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11F8DE19" w14:textId="77777777" w:rsidR="00B327DA" w:rsidRDefault="00B327DA" w:rsidP="00B327DA">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 xml:space="preserve">Information for Students </w:t>
      </w:r>
    </w:p>
    <w:p w14:paraId="45BF14A6" w14:textId="5A28D329" w:rsidR="00B327DA" w:rsidRPr="00B327DA" w:rsidRDefault="00B327DA" w:rsidP="00B327DA">
      <w:pPr>
        <w:ind w:left="360" w:hanging="360"/>
        <w:rPr>
          <w:rFonts w:ascii="Arial" w:hAnsi="Arial" w:cs="Arial"/>
          <w:sz w:val="22"/>
          <w:szCs w:val="22"/>
        </w:rPr>
      </w:pPr>
      <w:r>
        <w:rPr>
          <w:rFonts w:ascii="Arial" w:hAnsi="Arial" w:cs="Arial"/>
          <w:sz w:val="22"/>
          <w:szCs w:val="22"/>
        </w:rPr>
        <w:t xml:space="preserve">1.1 </w:t>
      </w:r>
      <w:r w:rsidRPr="00B327DA">
        <w:rPr>
          <w:rFonts w:ascii="Arial" w:hAnsi="Arial" w:cs="Arial"/>
          <w:sz w:val="22"/>
          <w:szCs w:val="22"/>
        </w:rPr>
        <w:t>Students who wish to put forward a case regarding their results or continuation of study can use this form to help submit an Appeal.</w:t>
      </w:r>
    </w:p>
    <w:bookmarkEnd w:id="0"/>
    <w:p w14:paraId="136D2EAA" w14:textId="7F3A451B"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1.2 This form should be used if:</w:t>
      </w:r>
    </w:p>
    <w:p w14:paraId="047CEEE4" w14:textId="77777777" w:rsidR="00F76C31"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1.2.1 You </w:t>
      </w:r>
      <w:r>
        <w:rPr>
          <w:sz w:val="22"/>
          <w:szCs w:val="22"/>
          <w14:ligatures w14:val="none"/>
        </w:rPr>
        <w:t>have evidence to suggest that a procedural error or an administration error has taken place</w:t>
      </w:r>
    </w:p>
    <w:p w14:paraId="52736DE5" w14:textId="5CB77128" w:rsidR="00B327DA" w:rsidRPr="00B327DA" w:rsidRDefault="00B327DA" w:rsidP="00F76C31">
      <w:pPr>
        <w:pStyle w:val="Default"/>
        <w:spacing w:line="360" w:lineRule="auto"/>
        <w:ind w:left="1080" w:hanging="180"/>
        <w:rPr>
          <w:sz w:val="22"/>
          <w:szCs w:val="22"/>
          <w14:ligatures w14:val="none"/>
        </w:rPr>
      </w:pPr>
      <w:r>
        <w:rPr>
          <w:sz w:val="22"/>
          <w:szCs w:val="22"/>
          <w14:ligatures w14:val="none"/>
        </w:rPr>
        <w:t xml:space="preserve">during a marking process. </w:t>
      </w:r>
    </w:p>
    <w:p w14:paraId="314BDA36" w14:textId="5DE3A54E"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1.2.2 You have </w:t>
      </w:r>
      <w:bookmarkStart w:id="1" w:name="_Hlk130292263"/>
      <w:r w:rsidRPr="00B327DA">
        <w:rPr>
          <w:sz w:val="22"/>
          <w:szCs w:val="22"/>
          <w14:ligatures w14:val="none"/>
        </w:rPr>
        <w:t xml:space="preserve">received a withdrawal registration notice from the Examinations Office.  </w:t>
      </w:r>
    </w:p>
    <w:p w14:paraId="45FF124C" w14:textId="7D6E635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1.2.3 You have been withdrawn from the registered course as per the Student Performance and</w:t>
      </w:r>
    </w:p>
    <w:p w14:paraId="656DCECA" w14:textId="7777777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         Development system. </w:t>
      </w:r>
    </w:p>
    <w:p w14:paraId="715685CC" w14:textId="35480DE6" w:rsid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1.2.4 You have received a withdrawal notice from following </w:t>
      </w:r>
      <w:r w:rsidR="00A676DE">
        <w:rPr>
          <w:sz w:val="22"/>
          <w:szCs w:val="22"/>
          <w14:ligatures w14:val="none"/>
        </w:rPr>
        <w:t>a</w:t>
      </w:r>
      <w:r w:rsidR="00856287">
        <w:rPr>
          <w:sz w:val="22"/>
          <w:szCs w:val="22"/>
          <w14:ligatures w14:val="none"/>
        </w:rPr>
        <w:t xml:space="preserve"> Post Graduate Research A</w:t>
      </w:r>
      <w:r w:rsidRPr="00B327DA">
        <w:rPr>
          <w:sz w:val="22"/>
          <w:szCs w:val="22"/>
          <w14:ligatures w14:val="none"/>
        </w:rPr>
        <w:t xml:space="preserve">ppraisal </w:t>
      </w:r>
      <w:r>
        <w:rPr>
          <w:sz w:val="22"/>
          <w:szCs w:val="22"/>
          <w14:ligatures w14:val="none"/>
        </w:rPr>
        <w:t>or</w:t>
      </w:r>
    </w:p>
    <w:bookmarkEnd w:id="1"/>
    <w:p w14:paraId="0DAC4D03" w14:textId="797EC1B1" w:rsidR="00A676DE" w:rsidRPr="00B327DA" w:rsidRDefault="00856287" w:rsidP="0074673B">
      <w:pPr>
        <w:pStyle w:val="Default"/>
        <w:spacing w:line="360" w:lineRule="auto"/>
        <w:ind w:left="1080" w:hanging="180"/>
        <w:rPr>
          <w:sz w:val="22"/>
          <w:szCs w:val="22"/>
          <w14:ligatures w14:val="none"/>
        </w:rPr>
      </w:pPr>
      <w:r>
        <w:rPr>
          <w:sz w:val="22"/>
          <w:szCs w:val="22"/>
          <w14:ligatures w14:val="none"/>
        </w:rPr>
        <w:t>Interns or Resident Progress Assessment</w:t>
      </w:r>
      <w:r w:rsidR="00A676DE">
        <w:rPr>
          <w:sz w:val="22"/>
          <w:szCs w:val="22"/>
          <w14:ligatures w14:val="none"/>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B327DA">
      <w:pPr>
        <w:pStyle w:val="ListParagraph"/>
        <w:ind w:left="360"/>
        <w:rPr>
          <w:rFonts w:ascii="Arial" w:hAnsi="Arial" w:cs="Arial"/>
          <w:b/>
          <w:bCs/>
          <w:sz w:val="24"/>
        </w:rPr>
      </w:pPr>
    </w:p>
    <w:p w14:paraId="2649819D" w14:textId="77777777"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 xml:space="preserve">2.1 Before submitting your appeal, please ensure you review the following: </w:t>
      </w:r>
    </w:p>
    <w:p w14:paraId="0E4F7923" w14:textId="78A3525D"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anchor="panel-student-appeals-complaints-and-conduct" w:history="1">
        <w:r w:rsidR="00856287" w:rsidRPr="00756EBD">
          <w:rPr>
            <w:rStyle w:val="Hyperlink"/>
            <w:sz w:val="22"/>
            <w:szCs w:val="22"/>
            <w14:ligatures w14:val="none"/>
          </w:rPr>
          <w:t>RVC Student Appeals Procedure</w:t>
        </w:r>
      </w:hyperlink>
      <w:r w:rsidR="00856287" w:rsidRPr="00756EBD">
        <w:rPr>
          <w:sz w:val="22"/>
          <w:szCs w:val="22"/>
          <w14:ligatures w14:val="none"/>
        </w:rPr>
        <w:t xml:space="preserve"> </w:t>
      </w:r>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Pr="00932EE5"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4DEF348D"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3.1 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B327DA">
      <w:pPr>
        <w:pStyle w:val="NoSpacing"/>
        <w:spacing w:after="18"/>
        <w:ind w:left="360" w:hanging="360"/>
        <w:rPr>
          <w:rFonts w:ascii="Arial" w:hAnsi="Arial" w:cs="Arial"/>
          <w:sz w:val="22"/>
          <w:szCs w:val="22"/>
        </w:rPr>
      </w:pPr>
    </w:p>
    <w:p w14:paraId="19A0862F"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3.2 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B327DA">
      <w:pPr>
        <w:pStyle w:val="NoSpacing"/>
        <w:spacing w:after="18"/>
        <w:ind w:left="360" w:hanging="360"/>
        <w:rPr>
          <w:rFonts w:ascii="Arial" w:hAnsi="Arial" w:cs="Arial"/>
          <w:sz w:val="22"/>
          <w:szCs w:val="22"/>
        </w:rPr>
      </w:pPr>
    </w:p>
    <w:p w14:paraId="7C31269D" w14:textId="2E0EEE2A"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3.3 Any irrelevant data submitted either by the appellant or the third party should be redacted for example, hospital numbers, numbers, DOB. Where this hasn’t been done, the S</w:t>
      </w:r>
      <w:r w:rsidR="00756EBD">
        <w:rPr>
          <w:rFonts w:ascii="Arial" w:hAnsi="Arial" w:cs="Arial"/>
          <w:sz w:val="22"/>
          <w:szCs w:val="22"/>
        </w:rPr>
        <w:t xml:space="preserve">tudent Resolution and </w:t>
      </w:r>
      <w:r w:rsidRPr="00B327DA">
        <w:rPr>
          <w:rFonts w:ascii="Arial" w:hAnsi="Arial" w:cs="Arial"/>
          <w:sz w:val="22"/>
          <w:szCs w:val="22"/>
        </w:rPr>
        <w:t>C</w:t>
      </w:r>
      <w:r w:rsidR="00756EBD">
        <w:rPr>
          <w:rFonts w:ascii="Arial" w:hAnsi="Arial" w:cs="Arial"/>
          <w:sz w:val="22"/>
          <w:szCs w:val="22"/>
        </w:rPr>
        <w:t>ompliance (SRC)</w:t>
      </w:r>
      <w:r w:rsidRPr="00B327DA">
        <w:rPr>
          <w:rFonts w:ascii="Arial" w:hAnsi="Arial" w:cs="Arial"/>
          <w:sz w:val="22"/>
          <w:szCs w:val="22"/>
        </w:rPr>
        <w:t xml:space="preserve">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t>Completing the Form</w:t>
      </w:r>
    </w:p>
    <w:p w14:paraId="125B4AB3" w14:textId="77777777" w:rsidR="00B327DA" w:rsidRPr="00B327DA" w:rsidRDefault="00B327DA" w:rsidP="00CE135C">
      <w:pPr>
        <w:rPr>
          <w:rFonts w:ascii="Arial" w:hAnsi="Arial" w:cs="Arial"/>
          <w:sz w:val="22"/>
          <w:szCs w:val="22"/>
        </w:rPr>
      </w:pPr>
    </w:p>
    <w:p w14:paraId="1F99CC3D" w14:textId="7D3A9432" w:rsidR="00B327DA" w:rsidRPr="00B327DA" w:rsidRDefault="00B327DA" w:rsidP="00B327DA">
      <w:pPr>
        <w:rPr>
          <w:rFonts w:ascii="Arial" w:hAnsi="Arial" w:cs="Arial"/>
          <w:sz w:val="22"/>
          <w:szCs w:val="22"/>
        </w:rPr>
      </w:pPr>
      <w:r w:rsidRPr="00B327DA">
        <w:rPr>
          <w:rFonts w:ascii="Arial" w:hAnsi="Arial" w:cs="Arial"/>
          <w:sz w:val="22"/>
          <w:szCs w:val="22"/>
        </w:rPr>
        <w:t xml:space="preserve">4.1 Before completing this form, please read the </w:t>
      </w:r>
      <w:hyperlink r:id="rId9" w:anchor="panel-student-appeals-complaints-and-conduct" w:history="1">
        <w:r w:rsidRPr="00132BB5">
          <w:rPr>
            <w:rStyle w:val="Hyperlink"/>
            <w:rFonts w:ascii="Arial" w:hAnsi="Arial" w:cs="Arial"/>
            <w:sz w:val="22"/>
            <w:szCs w:val="22"/>
          </w:rPr>
          <w:t>RVC Student Appeals Procedure</w:t>
        </w:r>
      </w:hyperlink>
      <w:r w:rsidRPr="00B327DA">
        <w:rPr>
          <w:rFonts w:ascii="Arial" w:hAnsi="Arial" w:cs="Arial"/>
          <w:sz w:val="22"/>
          <w:szCs w:val="22"/>
        </w:rPr>
        <w:t>.</w:t>
      </w:r>
    </w:p>
    <w:p w14:paraId="6A3D14D4"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 xml:space="preserve">4.2 To submit an appeal, please fill out the form below and return to </w:t>
      </w:r>
      <w:hyperlink r:id="rId10" w:history="1">
        <w:r w:rsidRPr="00B327DA">
          <w:rPr>
            <w:rStyle w:val="Hyperlink"/>
            <w:rFonts w:ascii="Arial" w:hAnsi="Arial" w:cs="Arial"/>
            <w:sz w:val="22"/>
            <w:szCs w:val="22"/>
          </w:rPr>
          <w:t>studentappeals@rvc.ac.uk</w:t>
        </w:r>
      </w:hyperlink>
      <w:r w:rsidRPr="00B327DA">
        <w:rPr>
          <w:rFonts w:ascii="Arial" w:hAnsi="Arial" w:cs="Arial"/>
          <w:sz w:val="22"/>
          <w:szCs w:val="22"/>
        </w:rPr>
        <w:t xml:space="preserve"> 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A73BA7" w:rsidRPr="00610049" w14:paraId="4269CC72" w14:textId="77777777" w:rsidTr="003B3D52">
        <w:trPr>
          <w:trHeight w:val="1465"/>
        </w:trPr>
        <w:tc>
          <w:tcPr>
            <w:tcW w:w="3595" w:type="dxa"/>
          </w:tcPr>
          <w:p w14:paraId="7D6A4EBD" w14:textId="4748B5D3" w:rsidR="00937874" w:rsidRPr="00610049" w:rsidRDefault="00937874" w:rsidP="00F76C31">
            <w:pPr>
              <w:rPr>
                <w:rFonts w:ascii="Arial" w:hAnsi="Arial" w:cs="Arial"/>
                <w:b/>
                <w:bCs/>
                <w:sz w:val="22"/>
                <w:szCs w:val="22"/>
              </w:rPr>
            </w:pPr>
            <w:r>
              <w:rPr>
                <w:rFonts w:ascii="Arial" w:hAnsi="Arial" w:cs="Arial"/>
                <w:b/>
                <w:bCs/>
                <w:sz w:val="22"/>
                <w:szCs w:val="22"/>
              </w:rPr>
              <w:t xml:space="preserve">Which </w:t>
            </w:r>
            <w:r w:rsidR="00F76C31">
              <w:rPr>
                <w:rFonts w:ascii="Arial" w:hAnsi="Arial" w:cs="Arial"/>
                <w:b/>
                <w:bCs/>
                <w:sz w:val="22"/>
                <w:szCs w:val="22"/>
              </w:rPr>
              <w:t xml:space="preserve">process has resulted in the decision of non-progression? </w:t>
            </w:r>
          </w:p>
        </w:tc>
        <w:tc>
          <w:tcPr>
            <w:tcW w:w="6748" w:type="dxa"/>
          </w:tcPr>
          <w:p w14:paraId="402A4CFC" w14:textId="53A99933" w:rsidR="008E26A7" w:rsidRDefault="00717486" w:rsidP="00CE135C">
            <w:pPr>
              <w:rPr>
                <w:rFonts w:ascii="Arial" w:hAnsi="Arial" w:cs="Arial"/>
                <w:i/>
                <w:iCs/>
                <w:sz w:val="22"/>
                <w:szCs w:val="22"/>
              </w:rPr>
            </w:pPr>
            <w:r w:rsidRPr="00717486">
              <w:rPr>
                <w:rFonts w:ascii="Arial" w:hAnsi="Arial" w:cs="Arial"/>
                <w:i/>
                <w:iCs/>
                <w:sz w:val="22"/>
                <w:szCs w:val="22"/>
              </w:rPr>
              <w:t>Please state</w:t>
            </w:r>
            <w:r w:rsidR="00F76C31">
              <w:rPr>
                <w:rFonts w:ascii="Arial" w:hAnsi="Arial" w:cs="Arial"/>
                <w:i/>
                <w:iCs/>
                <w:sz w:val="22"/>
                <w:szCs w:val="22"/>
              </w:rPr>
              <w:t xml:space="preserve"> the</w:t>
            </w:r>
            <w:r w:rsidRPr="00717486">
              <w:rPr>
                <w:rFonts w:ascii="Arial" w:hAnsi="Arial" w:cs="Arial"/>
                <w:i/>
                <w:iCs/>
                <w:sz w:val="22"/>
                <w:szCs w:val="22"/>
              </w:rPr>
              <w:t xml:space="preserve"> </w:t>
            </w:r>
            <w:r w:rsidR="00F76C31">
              <w:rPr>
                <w:rFonts w:ascii="Arial" w:hAnsi="Arial" w:cs="Arial"/>
                <w:i/>
                <w:iCs/>
                <w:sz w:val="22"/>
                <w:szCs w:val="22"/>
              </w:rPr>
              <w:t>process</w:t>
            </w:r>
            <w:r>
              <w:rPr>
                <w:rFonts w:ascii="Arial" w:hAnsi="Arial" w:cs="Arial"/>
                <w:i/>
                <w:iCs/>
                <w:sz w:val="22"/>
                <w:szCs w:val="22"/>
              </w:rPr>
              <w:t>:</w:t>
            </w:r>
            <w:r w:rsidRPr="00717486">
              <w:rPr>
                <w:rFonts w:ascii="Arial" w:hAnsi="Arial" w:cs="Arial"/>
                <w:i/>
                <w:iCs/>
                <w:sz w:val="22"/>
                <w:szCs w:val="22"/>
              </w:rPr>
              <w:t xml:space="preserve"> </w:t>
            </w:r>
          </w:p>
          <w:p w14:paraId="289FB02E" w14:textId="32130407" w:rsidR="008E26A7" w:rsidRPr="008E26A7" w:rsidRDefault="00756EBD" w:rsidP="00CE135C">
            <w:pPr>
              <w:rPr>
                <w:rFonts w:ascii="Arial" w:hAnsi="Arial" w:cs="Arial"/>
                <w:sz w:val="22"/>
                <w:szCs w:val="22"/>
              </w:rPr>
            </w:pPr>
            <w:sdt>
              <w:sdtPr>
                <w:rPr>
                  <w:rFonts w:ascii="Arial" w:hAnsi="Arial" w:cs="Arial"/>
                  <w:sz w:val="22"/>
                  <w:szCs w:val="22"/>
                </w:rPr>
                <w:id w:val="-2037496674"/>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Board of Examiners</w:t>
            </w:r>
          </w:p>
          <w:p w14:paraId="18DD8107" w14:textId="55483D9E" w:rsidR="008E26A7" w:rsidRPr="008E26A7" w:rsidRDefault="00756EBD" w:rsidP="00CE135C">
            <w:pPr>
              <w:rPr>
                <w:rFonts w:ascii="Arial" w:hAnsi="Arial" w:cs="Arial"/>
                <w:sz w:val="22"/>
                <w:szCs w:val="22"/>
              </w:rPr>
            </w:pPr>
            <w:sdt>
              <w:sdtPr>
                <w:rPr>
                  <w:rFonts w:ascii="Arial" w:hAnsi="Arial" w:cs="Arial"/>
                  <w:sz w:val="22"/>
                  <w:szCs w:val="22"/>
                </w:rPr>
                <w:id w:val="-1312403278"/>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Resea</w:t>
            </w:r>
            <w:r w:rsidR="00A73837" w:rsidRPr="008E26A7">
              <w:rPr>
                <w:rFonts w:ascii="Arial" w:hAnsi="Arial" w:cs="Arial"/>
                <w:sz w:val="22"/>
                <w:szCs w:val="22"/>
              </w:rPr>
              <w:t xml:space="preserve">rch Degrees </w:t>
            </w:r>
            <w:r w:rsidR="00C415CE" w:rsidRPr="008E26A7">
              <w:rPr>
                <w:rFonts w:ascii="Arial" w:hAnsi="Arial" w:cs="Arial"/>
                <w:sz w:val="22"/>
                <w:szCs w:val="22"/>
              </w:rPr>
              <w:t>Committee</w:t>
            </w:r>
          </w:p>
          <w:p w14:paraId="3E2CE194" w14:textId="347E7F4B" w:rsidR="008E26A7" w:rsidRPr="008E26A7" w:rsidRDefault="00756EBD" w:rsidP="00CE135C">
            <w:pPr>
              <w:rPr>
                <w:rFonts w:ascii="Arial" w:hAnsi="Arial" w:cs="Arial"/>
                <w:sz w:val="22"/>
                <w:szCs w:val="22"/>
              </w:rPr>
            </w:pPr>
            <w:sdt>
              <w:sdtPr>
                <w:rPr>
                  <w:rFonts w:ascii="Arial" w:hAnsi="Arial" w:cs="Arial"/>
                  <w:sz w:val="22"/>
                  <w:szCs w:val="22"/>
                </w:rPr>
                <w:id w:val="435645863"/>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B327DA" w:rsidRPr="008E26A7">
              <w:rPr>
                <w:rFonts w:ascii="Arial" w:hAnsi="Arial" w:cs="Arial"/>
                <w:sz w:val="22"/>
                <w:szCs w:val="22"/>
              </w:rPr>
              <w:t xml:space="preserve">Student Performance and Development Policy </w:t>
            </w:r>
          </w:p>
          <w:p w14:paraId="5214BDC0" w14:textId="67976F9B" w:rsidR="00A73BA7" w:rsidRDefault="00756EBD" w:rsidP="00CE135C">
            <w:pPr>
              <w:rPr>
                <w:rFonts w:ascii="Arial" w:hAnsi="Arial" w:cs="Arial"/>
                <w:sz w:val="22"/>
                <w:szCs w:val="22"/>
              </w:rPr>
            </w:pPr>
            <w:sdt>
              <w:sdtPr>
                <w:rPr>
                  <w:rFonts w:ascii="Arial" w:hAnsi="Arial" w:cs="Arial"/>
                  <w:sz w:val="22"/>
                  <w:szCs w:val="22"/>
                </w:rPr>
                <w:id w:val="1391766655"/>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sz w:val="22"/>
                <w:szCs w:val="22"/>
              </w:rPr>
              <w:t>Post G</w:t>
            </w:r>
            <w:r w:rsidR="00B327DA" w:rsidRPr="008E26A7">
              <w:rPr>
                <w:rFonts w:ascii="Arial" w:hAnsi="Arial" w:cs="Arial"/>
                <w:sz w:val="22"/>
                <w:szCs w:val="22"/>
              </w:rPr>
              <w:t xml:space="preserve">raduate progression or appraisal system. </w:t>
            </w:r>
          </w:p>
          <w:p w14:paraId="4B6B5003" w14:textId="46B4699B" w:rsidR="008E26A7" w:rsidRDefault="00756EBD" w:rsidP="008E26A7">
            <w:pPr>
              <w:tabs>
                <w:tab w:val="left" w:pos="1215"/>
              </w:tabs>
              <w:rPr>
                <w:rFonts w:ascii="Arial" w:hAnsi="Arial" w:cs="Arial"/>
                <w:sz w:val="22"/>
                <w:szCs w:val="22"/>
              </w:rPr>
            </w:pPr>
            <w:sdt>
              <w:sdtPr>
                <w:rPr>
                  <w:rFonts w:ascii="Arial" w:hAnsi="Arial" w:cs="Arial"/>
                  <w:sz w:val="22"/>
                  <w:szCs w:val="22"/>
                </w:rPr>
                <w:id w:val="161513630"/>
                <w14:checkbox>
                  <w14:checked w14:val="0"/>
                  <w14:checkedState w14:val="2612" w14:font="MS Gothic"/>
                  <w14:uncheckedState w14:val="2610" w14:font="MS Gothic"/>
                </w14:checkbox>
              </w:sdtPr>
              <w:sdtEndPr/>
              <w:sdtContent>
                <w:r w:rsid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i/>
                <w:iCs/>
                <w:sz w:val="22"/>
                <w:szCs w:val="22"/>
              </w:rPr>
              <w:t xml:space="preserve">Other </w:t>
            </w:r>
          </w:p>
          <w:p w14:paraId="51B7B67B" w14:textId="7538E220" w:rsidR="00CC3879" w:rsidRPr="008E26A7" w:rsidRDefault="008E26A7" w:rsidP="008E26A7">
            <w:pPr>
              <w:tabs>
                <w:tab w:val="left" w:pos="1215"/>
              </w:tabs>
              <w:rPr>
                <w:rFonts w:ascii="Arial" w:hAnsi="Arial" w:cs="Arial"/>
                <w:i/>
                <w:iCs/>
                <w:sz w:val="22"/>
                <w:szCs w:val="22"/>
              </w:rPr>
            </w:pPr>
            <w:r w:rsidRPr="008E26A7">
              <w:rPr>
                <w:rFonts w:ascii="Arial" w:hAnsi="Arial" w:cs="Arial"/>
                <w:i/>
                <w:iCs/>
                <w:sz w:val="22"/>
                <w:szCs w:val="22"/>
              </w:rPr>
              <w:t>If ticked other, please state which section below:</w:t>
            </w:r>
          </w:p>
          <w:p w14:paraId="725BAF87" w14:textId="6655A8A0" w:rsidR="00CC3879" w:rsidRPr="008E26A7" w:rsidRDefault="008E26A7" w:rsidP="00CE135C">
            <w:pPr>
              <w:rPr>
                <w:rFonts w:ascii="Arial" w:hAnsi="Arial" w:cs="Arial"/>
                <w:sz w:val="22"/>
                <w:szCs w:val="22"/>
              </w:rPr>
            </w:pPr>
            <w:r>
              <w:rPr>
                <w:rFonts w:ascii="Arial" w:hAnsi="Arial" w:cs="Arial"/>
                <w:sz w:val="22"/>
                <w:szCs w:val="22"/>
              </w:rPr>
              <w:t>…………………..</w:t>
            </w:r>
          </w:p>
        </w:tc>
      </w:tr>
      <w:tr w:rsidR="002F5563" w:rsidRPr="00610049" w14:paraId="2C596FD2" w14:textId="77777777" w:rsidTr="003B3D52">
        <w:tc>
          <w:tcPr>
            <w:tcW w:w="3595" w:type="dxa"/>
          </w:tcPr>
          <w:p w14:paraId="26D40EC2" w14:textId="0415505D"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r w:rsidR="00B327DA" w:rsidRPr="00610049" w14:paraId="41B7C3D8" w14:textId="2A104C42" w:rsidTr="00C829E3">
        <w:trPr>
          <w:trHeight w:val="1182"/>
        </w:trPr>
        <w:tc>
          <w:tcPr>
            <w:tcW w:w="3595" w:type="dxa"/>
            <w:vMerge w:val="restart"/>
          </w:tcPr>
          <w:p w14:paraId="0432F10A" w14:textId="21153A38" w:rsidR="00B327DA" w:rsidRPr="00610049" w:rsidRDefault="00B327DA" w:rsidP="00CE135C">
            <w:pPr>
              <w:rPr>
                <w:rFonts w:ascii="Arial" w:hAnsi="Arial" w:cs="Arial"/>
                <w:b/>
                <w:bCs/>
                <w:sz w:val="22"/>
                <w:szCs w:val="22"/>
              </w:rPr>
            </w:pPr>
            <w:r>
              <w:rPr>
                <w:rFonts w:ascii="Arial" w:hAnsi="Arial" w:cs="Arial"/>
                <w:b/>
                <w:bCs/>
                <w:sz w:val="22"/>
                <w:szCs w:val="22"/>
              </w:rPr>
              <w:t>Please identify the grounds in requesting an Appeal. Please tick any that apply:</w:t>
            </w:r>
          </w:p>
        </w:tc>
        <w:tc>
          <w:tcPr>
            <w:tcW w:w="6748" w:type="dxa"/>
          </w:tcPr>
          <w:p w14:paraId="26B5E305" w14:textId="61629842" w:rsidR="00B327DA" w:rsidRPr="00D41214" w:rsidRDefault="00756EBD" w:rsidP="00B327DA">
            <w:pPr>
              <w:ind w:left="436" w:hanging="436"/>
              <w:rPr>
                <w:rFonts w:ascii="Arial" w:hAnsi="Arial" w:cs="Arial"/>
                <w:sz w:val="22"/>
                <w:szCs w:val="22"/>
              </w:rPr>
            </w:pPr>
            <w:sdt>
              <w:sdtPr>
                <w:rPr>
                  <w:rFonts w:ascii="Arial" w:hAnsi="Arial" w:cs="Arial"/>
                  <w:sz w:val="22"/>
                  <w:szCs w:val="22"/>
                </w:rPr>
                <w:id w:val="2020730089"/>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There is </w:t>
            </w:r>
            <w:r w:rsidR="00B327DA" w:rsidRPr="00165F85">
              <w:rPr>
                <w:rFonts w:ascii="Arial" w:hAnsi="Arial" w:cs="Arial"/>
                <w:b/>
                <w:bCs/>
                <w:sz w:val="22"/>
                <w:szCs w:val="22"/>
              </w:rPr>
              <w:t>new evidence</w:t>
            </w:r>
            <w:r w:rsidR="00B327DA">
              <w:rPr>
                <w:rFonts w:ascii="Arial" w:hAnsi="Arial" w:cs="Arial"/>
                <w:sz w:val="22"/>
                <w:szCs w:val="22"/>
              </w:rPr>
              <w:t xml:space="preserve"> that could not have been made available at the time of the first decision and is relevant to the first decision.</w:t>
            </w:r>
          </w:p>
          <w:p w14:paraId="4E4A577E" w14:textId="77777777" w:rsidR="00B327DA" w:rsidRPr="00610049" w:rsidRDefault="00B327DA" w:rsidP="00B327DA">
            <w:pPr>
              <w:rPr>
                <w:rFonts w:ascii="Arial" w:hAnsi="Arial" w:cs="Arial"/>
              </w:rPr>
            </w:pPr>
          </w:p>
        </w:tc>
      </w:tr>
      <w:tr w:rsidR="00B327DA" w:rsidRPr="00610049" w14:paraId="029F9CA8" w14:textId="77777777" w:rsidTr="008F346B">
        <w:trPr>
          <w:trHeight w:val="750"/>
        </w:trPr>
        <w:tc>
          <w:tcPr>
            <w:tcW w:w="3595" w:type="dxa"/>
            <w:vMerge/>
          </w:tcPr>
          <w:p w14:paraId="4AD55D43" w14:textId="77777777" w:rsidR="00B327DA" w:rsidRDefault="00B327DA" w:rsidP="00CE135C">
            <w:pPr>
              <w:rPr>
                <w:rFonts w:ascii="Arial" w:hAnsi="Arial" w:cs="Arial"/>
                <w:b/>
                <w:bCs/>
              </w:rPr>
            </w:pPr>
          </w:p>
        </w:tc>
        <w:tc>
          <w:tcPr>
            <w:tcW w:w="6748" w:type="dxa"/>
          </w:tcPr>
          <w:p w14:paraId="3A3F26EC" w14:textId="77777777" w:rsidR="00B327DA" w:rsidRDefault="00B327DA" w:rsidP="009A1A2B">
            <w:pPr>
              <w:rPr>
                <w:rFonts w:ascii="Arial" w:hAnsi="Arial" w:cs="Arial"/>
                <w:sz w:val="22"/>
                <w:szCs w:val="22"/>
              </w:rPr>
            </w:pPr>
          </w:p>
          <w:p w14:paraId="05A76A24" w14:textId="3D2B5095" w:rsidR="00B327DA" w:rsidRDefault="00756EBD" w:rsidP="00B327DA">
            <w:pPr>
              <w:ind w:left="436" w:hanging="436"/>
              <w:rPr>
                <w:rFonts w:ascii="Arial" w:hAnsi="Arial" w:cs="Arial"/>
              </w:rPr>
            </w:pPr>
            <w:sdt>
              <w:sdtPr>
                <w:rPr>
                  <w:rFonts w:ascii="Arial" w:hAnsi="Arial" w:cs="Arial"/>
                  <w:sz w:val="22"/>
                  <w:szCs w:val="22"/>
                </w:rPr>
                <w:id w:val="-1498420882"/>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w:t>
            </w:r>
            <w:r w:rsidR="00B327DA" w:rsidRPr="00165F85">
              <w:rPr>
                <w:rFonts w:ascii="Arial" w:hAnsi="Arial" w:cs="Arial"/>
                <w:sz w:val="22"/>
                <w:szCs w:val="22"/>
              </w:rPr>
              <w:t>There was significant</w:t>
            </w:r>
            <w:r w:rsidR="00B327DA">
              <w:rPr>
                <w:rFonts w:ascii="Arial" w:hAnsi="Arial" w:cs="Arial"/>
                <w:sz w:val="22"/>
                <w:szCs w:val="22"/>
              </w:rPr>
              <w:t xml:space="preserve"> </w:t>
            </w:r>
            <w:r w:rsidR="00B327DA" w:rsidRPr="00EF0735">
              <w:rPr>
                <w:rFonts w:ascii="Arial" w:hAnsi="Arial" w:cs="Arial"/>
                <w:b/>
                <w:bCs/>
                <w:sz w:val="22"/>
                <w:szCs w:val="22"/>
              </w:rPr>
              <w:t>error in the procedure</w:t>
            </w:r>
            <w:r w:rsidR="00B327DA">
              <w:rPr>
                <w:rFonts w:ascii="Arial" w:hAnsi="Arial" w:cs="Arial"/>
                <w:sz w:val="22"/>
                <w:szCs w:val="22"/>
              </w:rPr>
              <w:t xml:space="preserve"> followed by the Board or Panel that might have resulted in an incorrect decision.</w:t>
            </w:r>
          </w:p>
        </w:tc>
      </w:tr>
      <w:tr w:rsidR="00B327DA" w:rsidRPr="00610049" w14:paraId="3A19C478" w14:textId="77777777" w:rsidTr="00D37B0C">
        <w:trPr>
          <w:trHeight w:val="823"/>
        </w:trPr>
        <w:tc>
          <w:tcPr>
            <w:tcW w:w="3595" w:type="dxa"/>
            <w:vMerge/>
          </w:tcPr>
          <w:p w14:paraId="76A4787B" w14:textId="77777777" w:rsidR="00B327DA" w:rsidRDefault="00B327DA" w:rsidP="00CE135C">
            <w:pPr>
              <w:rPr>
                <w:rFonts w:ascii="Arial" w:hAnsi="Arial" w:cs="Arial"/>
                <w:b/>
                <w:bCs/>
              </w:rPr>
            </w:pPr>
          </w:p>
        </w:tc>
        <w:tc>
          <w:tcPr>
            <w:tcW w:w="6748" w:type="dxa"/>
          </w:tcPr>
          <w:p w14:paraId="5BD8DE21" w14:textId="77777777" w:rsidR="00B327DA" w:rsidRDefault="00B327DA" w:rsidP="00CE135C">
            <w:pPr>
              <w:rPr>
                <w:rFonts w:ascii="Arial" w:hAnsi="Arial" w:cs="Arial"/>
                <w:sz w:val="22"/>
                <w:szCs w:val="22"/>
              </w:rPr>
            </w:pPr>
          </w:p>
          <w:p w14:paraId="3924212E" w14:textId="7F32FC8E" w:rsidR="00B327DA" w:rsidRDefault="00756EBD" w:rsidP="008E26A7">
            <w:pPr>
              <w:ind w:left="436" w:hanging="436"/>
              <w:rPr>
                <w:rFonts w:ascii="Arial" w:hAnsi="Arial" w:cs="Arial"/>
              </w:rPr>
            </w:pPr>
            <w:sdt>
              <w:sdtPr>
                <w:rPr>
                  <w:rFonts w:ascii="Arial" w:hAnsi="Arial" w:cs="Arial"/>
                  <w:sz w:val="22"/>
                  <w:szCs w:val="22"/>
                </w:rPr>
                <w:id w:val="241607313"/>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Failure or ineligibility for award was caused by </w:t>
            </w:r>
            <w:r w:rsidR="00B327DA" w:rsidRPr="00A73837">
              <w:rPr>
                <w:rFonts w:ascii="Arial" w:hAnsi="Arial" w:cs="Arial"/>
                <w:b/>
                <w:bCs/>
                <w:sz w:val="22"/>
                <w:szCs w:val="22"/>
              </w:rPr>
              <w:t>extenuating circumstances</w:t>
            </w:r>
            <w:r w:rsidR="00B327DA">
              <w:rPr>
                <w:rFonts w:ascii="Arial" w:hAnsi="Arial" w:cs="Arial"/>
                <w:sz w:val="22"/>
                <w:szCs w:val="22"/>
              </w:rPr>
              <w:t xml:space="preserve"> more severe than typical circumstances experienced by their peers.</w:t>
            </w:r>
          </w:p>
        </w:tc>
      </w:tr>
      <w:tr w:rsidR="009E6EE3" w:rsidRPr="00610049" w14:paraId="44AC32D4" w14:textId="77777777" w:rsidTr="003B3D52">
        <w:tc>
          <w:tcPr>
            <w:tcW w:w="3595" w:type="dxa"/>
          </w:tcPr>
          <w:p w14:paraId="349F05CD" w14:textId="77777777" w:rsidR="009E6EE3" w:rsidRDefault="00717486" w:rsidP="00CE135C">
            <w:pPr>
              <w:rPr>
                <w:rFonts w:ascii="Arial" w:hAnsi="Arial" w:cs="Arial"/>
                <w:b/>
                <w:bCs/>
                <w:sz w:val="22"/>
                <w:szCs w:val="22"/>
              </w:rPr>
            </w:pPr>
            <w:r>
              <w:rPr>
                <w:rFonts w:ascii="Arial" w:hAnsi="Arial" w:cs="Arial"/>
                <w:b/>
                <w:bCs/>
                <w:sz w:val="22"/>
                <w:szCs w:val="22"/>
              </w:rPr>
              <w:t>Please explain</w:t>
            </w:r>
            <w:r w:rsidR="000C3019">
              <w:rPr>
                <w:rFonts w:ascii="Arial" w:hAnsi="Arial" w:cs="Arial"/>
                <w:b/>
                <w:bCs/>
                <w:sz w:val="22"/>
                <w:szCs w:val="22"/>
              </w:rPr>
              <w:t xml:space="preserve"> the grounds</w:t>
            </w:r>
            <w:r>
              <w:rPr>
                <w:rFonts w:ascii="Arial" w:hAnsi="Arial" w:cs="Arial"/>
                <w:b/>
                <w:bCs/>
                <w:sz w:val="22"/>
                <w:szCs w:val="22"/>
              </w:rPr>
              <w:t xml:space="preserve"> in further detail</w:t>
            </w:r>
            <w:r w:rsidR="000C3019">
              <w:rPr>
                <w:rFonts w:ascii="Arial" w:hAnsi="Arial" w:cs="Arial"/>
                <w:b/>
                <w:bCs/>
                <w:sz w:val="22"/>
                <w:szCs w:val="22"/>
              </w:rPr>
              <w:t>:</w:t>
            </w:r>
          </w:p>
          <w:p w14:paraId="5579BFAF" w14:textId="10B0E994" w:rsidR="00F76C31" w:rsidRDefault="00F76C31" w:rsidP="00CE135C">
            <w:pPr>
              <w:rPr>
                <w:rFonts w:ascii="Arial" w:hAnsi="Arial" w:cs="Arial"/>
                <w:b/>
                <w:bCs/>
                <w:sz w:val="22"/>
                <w:szCs w:val="22"/>
              </w:rPr>
            </w:pPr>
            <w:r>
              <w:rPr>
                <w:rFonts w:ascii="Arial" w:hAnsi="Arial" w:cs="Arial"/>
                <w:b/>
                <w:bCs/>
                <w:sz w:val="22"/>
                <w:szCs w:val="22"/>
              </w:rPr>
              <w:t xml:space="preserve">Overview/summary </w:t>
            </w:r>
          </w:p>
        </w:tc>
        <w:tc>
          <w:tcPr>
            <w:tcW w:w="6748" w:type="dxa"/>
          </w:tcPr>
          <w:p w14:paraId="7E30A0C2" w14:textId="387BBACF" w:rsidR="000C3019" w:rsidRPr="008E26A7" w:rsidRDefault="008E26A7" w:rsidP="00CE135C">
            <w:pPr>
              <w:rPr>
                <w:rFonts w:ascii="Arial" w:hAnsi="Arial" w:cs="Arial"/>
                <w:i/>
                <w:iCs/>
                <w:sz w:val="22"/>
                <w:szCs w:val="22"/>
              </w:rPr>
            </w:pPr>
            <w:r w:rsidRPr="008E26A7">
              <w:rPr>
                <w:rFonts w:ascii="Arial" w:hAnsi="Arial" w:cs="Arial"/>
                <w:i/>
                <w:iCs/>
                <w:sz w:val="22"/>
                <w:szCs w:val="22"/>
              </w:rPr>
              <w:t xml:space="preserve">Please </w:t>
            </w:r>
            <w:r w:rsidR="00F76C31">
              <w:rPr>
                <w:rFonts w:ascii="Arial" w:hAnsi="Arial" w:cs="Arial"/>
                <w:i/>
                <w:iCs/>
                <w:sz w:val="22"/>
                <w:szCs w:val="22"/>
              </w:rPr>
              <w:t xml:space="preserve">note full evidence and written statement needs to be provided separately to your summary. </w:t>
            </w:r>
            <w:r w:rsidR="00BB717D" w:rsidRPr="00BB717D">
              <w:rPr>
                <w:rFonts w:ascii="Arial" w:hAnsi="Arial" w:cs="Arial"/>
                <w:b/>
                <w:bCs/>
                <w:i/>
                <w:iCs/>
                <w:sz w:val="22"/>
                <w:szCs w:val="22"/>
              </w:rPr>
              <w:t xml:space="preserve">Please ensure your word count does not exceed 1500 words. </w:t>
            </w:r>
          </w:p>
          <w:p w14:paraId="0FDACEDF" w14:textId="77777777" w:rsidR="000C3019" w:rsidRDefault="000C3019" w:rsidP="00CE135C">
            <w:pPr>
              <w:rPr>
                <w:rFonts w:ascii="Arial" w:hAnsi="Arial" w:cs="Arial"/>
                <w:sz w:val="22"/>
                <w:szCs w:val="22"/>
              </w:rPr>
            </w:pPr>
          </w:p>
          <w:p w14:paraId="02335137" w14:textId="77777777" w:rsidR="000C3019" w:rsidRDefault="000C3019" w:rsidP="00CE135C">
            <w:pPr>
              <w:rPr>
                <w:rFonts w:ascii="Arial" w:hAnsi="Arial" w:cs="Arial"/>
                <w:sz w:val="22"/>
                <w:szCs w:val="22"/>
              </w:rPr>
            </w:pPr>
          </w:p>
          <w:p w14:paraId="3ABB760A" w14:textId="77777777" w:rsidR="000C3019" w:rsidRPr="00610049" w:rsidRDefault="000C3019" w:rsidP="00CE135C">
            <w:pPr>
              <w:rPr>
                <w:rFonts w:ascii="Arial" w:hAnsi="Arial" w:cs="Arial"/>
                <w:sz w:val="22"/>
                <w:szCs w:val="22"/>
              </w:rPr>
            </w:pPr>
          </w:p>
        </w:tc>
      </w:tr>
      <w:tr w:rsidR="00F76C31" w:rsidRPr="00610049" w14:paraId="386B3472" w14:textId="77777777" w:rsidTr="003B3D52">
        <w:tc>
          <w:tcPr>
            <w:tcW w:w="3595" w:type="dxa"/>
          </w:tcPr>
          <w:p w14:paraId="0C95EA4E" w14:textId="77777777" w:rsidR="00F76C31" w:rsidRPr="00B327DA" w:rsidRDefault="00F76C31" w:rsidP="00F76C31">
            <w:pPr>
              <w:rPr>
                <w:rFonts w:ascii="Arial" w:hAnsi="Arial" w:cs="Arial"/>
                <w:b/>
                <w:bCs/>
                <w:sz w:val="22"/>
                <w:szCs w:val="22"/>
              </w:rPr>
            </w:pPr>
            <w:r w:rsidRPr="00B327DA">
              <w:rPr>
                <w:rFonts w:ascii="Arial" w:hAnsi="Arial" w:cs="Arial"/>
                <w:b/>
                <w:bCs/>
                <w:sz w:val="22"/>
                <w:szCs w:val="22"/>
              </w:rPr>
              <w:t>Please list any evidence you wish to attach:</w:t>
            </w:r>
          </w:p>
          <w:p w14:paraId="74BE490B" w14:textId="6E4A771E" w:rsidR="00F76C31" w:rsidRDefault="00F76C31" w:rsidP="00F76C31">
            <w:pPr>
              <w:rPr>
                <w:rFonts w:ascii="Arial" w:hAnsi="Arial" w:cs="Arial"/>
                <w:b/>
                <w:bCs/>
                <w:sz w:val="22"/>
                <w:szCs w:val="22"/>
              </w:rPr>
            </w:pPr>
            <w:r w:rsidRPr="00B327DA">
              <w:rPr>
                <w:rFonts w:ascii="Arial" w:hAnsi="Arial" w:cs="Arial"/>
                <w:sz w:val="22"/>
                <w:szCs w:val="22"/>
              </w:rPr>
              <w:t xml:space="preserve">Your Appeal </w:t>
            </w:r>
            <w:r w:rsidRPr="008E26A7">
              <w:rPr>
                <w:rFonts w:ascii="Arial" w:hAnsi="Arial" w:cs="Arial"/>
                <w:b/>
                <w:bCs/>
                <w:sz w:val="22"/>
                <w:szCs w:val="22"/>
                <w:u w:val="single"/>
              </w:rPr>
              <w:t>must</w:t>
            </w:r>
            <w:r w:rsidRPr="00B327DA">
              <w:rPr>
                <w:rFonts w:ascii="Arial" w:hAnsi="Arial" w:cs="Arial"/>
                <w:sz w:val="22"/>
                <w:szCs w:val="22"/>
              </w:rPr>
              <w:t xml:space="preserve"> include a </w:t>
            </w:r>
            <w:r w:rsidRPr="008E26A7">
              <w:rPr>
                <w:rFonts w:ascii="Arial" w:hAnsi="Arial" w:cs="Arial"/>
                <w:b/>
                <w:bCs/>
                <w:sz w:val="22"/>
                <w:szCs w:val="22"/>
                <w:u w:val="single"/>
              </w:rPr>
              <w:t>written statement</w:t>
            </w:r>
            <w:r w:rsidRPr="00B327DA">
              <w:rPr>
                <w:rFonts w:ascii="Arial" w:hAnsi="Arial" w:cs="Arial"/>
                <w:sz w:val="22"/>
                <w:szCs w:val="22"/>
              </w:rPr>
              <w:t xml:space="preserve"> together with </w:t>
            </w:r>
            <w:r>
              <w:rPr>
                <w:rFonts w:ascii="Arial" w:hAnsi="Arial" w:cs="Arial"/>
                <w:b/>
                <w:bCs/>
                <w:sz w:val="22"/>
                <w:szCs w:val="22"/>
                <w:u w:val="single"/>
              </w:rPr>
              <w:t>documented</w:t>
            </w:r>
            <w:r w:rsidRPr="008E26A7">
              <w:rPr>
                <w:rFonts w:ascii="Arial" w:hAnsi="Arial" w:cs="Arial"/>
                <w:b/>
                <w:bCs/>
                <w:sz w:val="22"/>
                <w:szCs w:val="22"/>
                <w:u w:val="single"/>
              </w:rPr>
              <w:t xml:space="preserve"> evidence</w:t>
            </w:r>
            <w:r>
              <w:rPr>
                <w:rFonts w:ascii="Arial" w:hAnsi="Arial" w:cs="Arial"/>
                <w:b/>
                <w:bCs/>
                <w:sz w:val="22"/>
                <w:szCs w:val="22"/>
                <w:u w:val="single"/>
              </w:rPr>
              <w:t>.</w:t>
            </w:r>
          </w:p>
        </w:tc>
        <w:tc>
          <w:tcPr>
            <w:tcW w:w="6748" w:type="dxa"/>
          </w:tcPr>
          <w:p w14:paraId="43052BB9" w14:textId="77777777" w:rsidR="00F76C31" w:rsidRPr="008E26A7" w:rsidRDefault="00F76C31" w:rsidP="00CE135C">
            <w:pPr>
              <w:rPr>
                <w:rFonts w:ascii="Arial" w:hAnsi="Arial" w:cs="Arial"/>
                <w:i/>
                <w:iCs/>
                <w:sz w:val="22"/>
                <w:szCs w:val="22"/>
              </w:rPr>
            </w:pPr>
          </w:p>
        </w:tc>
      </w:tr>
      <w:tr w:rsidR="000C3019" w:rsidRPr="00610049" w14:paraId="3FED8ECD" w14:textId="77777777" w:rsidTr="003B3D52">
        <w:tc>
          <w:tcPr>
            <w:tcW w:w="3595" w:type="dxa"/>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748"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C95BA" w14:textId="77777777" w:rsidR="00A73BA7" w:rsidRDefault="00A73BA7">
      <w:r>
        <w:separator/>
      </w:r>
    </w:p>
  </w:endnote>
  <w:endnote w:type="continuationSeparator" w:id="0">
    <w:p w14:paraId="186DEF69" w14:textId="77777777" w:rsidR="00A73BA7" w:rsidRDefault="00A7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9D235AB-79DE-44B7-AE0C-4D1C7015CB65}"/>
    <w:embedBold r:id="rId2" w:fontKey="{21F61943-914A-4D71-8C45-94A5938BA5B4}"/>
    <w:embedItalic r:id="rId3" w:fontKey="{EE9B806F-E6C6-40B5-B95A-2EA8F2C81AB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9F305F5-B0F6-43EB-B48B-FD4FBF76B5BC}"/>
    <w:embedBold r:id="rId5" w:fontKey="{F25DA044-F022-4B83-B0B1-86439C4C9D7E}"/>
    <w:embedItalic r:id="rId6" w:fontKey="{8DE20842-51F4-4B8E-98E9-5E1DBDA117A6}"/>
    <w:embedBoldItalic r:id="rId7" w:fontKey="{A4F44BF2-EE9A-40A3-B26C-9E680A19ABC6}"/>
  </w:font>
  <w:font w:name="Calibri Light">
    <w:panose1 w:val="020F0302020204030204"/>
    <w:charset w:val="00"/>
    <w:family w:val="swiss"/>
    <w:pitch w:val="variable"/>
    <w:sig w:usb0="E4002EFF" w:usb1="C000247B" w:usb2="00000009" w:usb3="00000000" w:csb0="000001FF" w:csb1="00000000"/>
    <w:embedRegular r:id="rId8" w:fontKey="{271F372C-C63B-4506-AA6C-1A7906199036}"/>
    <w:embedBold r:id="rId9" w:fontKey="{87133E28-E494-46DE-9E61-4B2FB4902673}"/>
  </w:font>
  <w:font w:name="Arial 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7A74828-7FF6-4415-9149-8C1685CC5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116A5" w14:textId="77777777" w:rsidR="007815F5" w:rsidRPr="00143FA8" w:rsidRDefault="007815F5" w:rsidP="001827D8">
    <w:pPr>
      <w:pStyle w:val="FooterBold"/>
      <w:rPr>
        <w:b w:val="0"/>
      </w:rPr>
    </w:pPr>
    <w:bookmarkStart w:id="2" w:name="RVCFoot2"/>
  </w:p>
  <w:p w14:paraId="0D3E73D0" w14:textId="77777777" w:rsidR="007815F5" w:rsidRPr="00B54CD8" w:rsidRDefault="007815F5" w:rsidP="001827D8">
    <w:pPr>
      <w:pStyle w:val="FooterBold"/>
    </w:pPr>
    <w:bookmarkStart w:id="3" w:name="RVCDept2"/>
    <w:bookmarkEnd w:id="3"/>
  </w:p>
  <w:p w14:paraId="2FEDAB10" w14:textId="77777777" w:rsidR="007815F5" w:rsidRPr="00F433D8" w:rsidRDefault="00A73BA7" w:rsidP="001827D8">
    <w:pPr>
      <w:pStyle w:val="Footer"/>
      <w:rPr>
        <w:rFonts w:ascii="Arial" w:hAnsi="Arial" w:cs="Arial"/>
      </w:rPr>
    </w:pPr>
    <w:bookmarkStart w:id="4" w:name="RVCAddress2"/>
    <w:r w:rsidRPr="00F433D8">
      <w:rPr>
        <w:rFonts w:ascii="Arial" w:hAnsi="Arial" w:cs="Arial"/>
      </w:rPr>
      <w:t xml:space="preserve">Royal Veterinary College, Hawkshead Lane, North </w:t>
    </w:r>
    <w:proofErr w:type="spellStart"/>
    <w:r w:rsidRPr="00F433D8">
      <w:rPr>
        <w:rFonts w:ascii="Arial" w:hAnsi="Arial" w:cs="Arial"/>
      </w:rPr>
      <w:t>Mymms</w:t>
    </w:r>
    <w:proofErr w:type="spellEnd"/>
    <w:r w:rsidRPr="00F433D8">
      <w:rPr>
        <w:rFonts w:ascii="Arial" w:hAnsi="Arial" w:cs="Arial"/>
      </w:rPr>
      <w:t>, Hatfield, Hertfordshire, AL9 7TA</w:t>
    </w:r>
    <w:bookmarkEnd w:id="4"/>
  </w:p>
  <w:p w14:paraId="4BC84DA2" w14:textId="77777777" w:rsidR="007815F5" w:rsidRPr="00F433D8" w:rsidRDefault="00A73BA7" w:rsidP="001827D8">
    <w:pPr>
      <w:pStyle w:val="Footer"/>
      <w:rPr>
        <w:rFonts w:ascii="Arial" w:hAnsi="Arial" w:cs="Arial"/>
      </w:rPr>
    </w:pPr>
    <w:bookmarkStart w:id="5" w:name="RVCInfo2"/>
    <w:bookmarkEnd w:id="2"/>
    <w:r w:rsidRPr="00F433D8">
      <w:rPr>
        <w:rFonts w:ascii="Arial" w:hAnsi="Arial" w:cs="Arial"/>
      </w:rPr>
      <w:t>Tel: +44 (0)1707 666333 Fax: +44 (0)1707 652090 Email: info@rvc.ac.uk</w:t>
    </w:r>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2076F" w14:textId="77777777" w:rsidR="007815F5" w:rsidRPr="006D3E27" w:rsidRDefault="007815F5" w:rsidP="006D3E27">
    <w:pPr>
      <w:pStyle w:val="Footer"/>
    </w:pPr>
    <w:bookmarkStart w:id="8" w:name="RVCFoot1"/>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A5C64" w14:textId="77777777" w:rsidR="00A73BA7" w:rsidRDefault="00A73BA7">
      <w:r>
        <w:separator/>
      </w:r>
    </w:p>
  </w:footnote>
  <w:footnote w:type="continuationSeparator" w:id="0">
    <w:p w14:paraId="778D0454" w14:textId="77777777" w:rsidR="00A73BA7" w:rsidRDefault="00A7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6"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6"/>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7"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7"/>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4"/>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2"/>
  </w:num>
  <w:num w:numId="16" w16cid:durableId="1177308737">
    <w:abstractNumId w:val="13"/>
  </w:num>
  <w:num w:numId="17" w16cid:durableId="1547839308">
    <w:abstractNumId w:val="15"/>
  </w:num>
  <w:num w:numId="18" w16cid:durableId="1240482636">
    <w:abstractNumId w:val="17"/>
  </w:num>
  <w:num w:numId="19" w16cid:durableId="2107726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348FB"/>
    <w:rsid w:val="00044535"/>
    <w:rsid w:val="00046E14"/>
    <w:rsid w:val="00057247"/>
    <w:rsid w:val="000A6D76"/>
    <w:rsid w:val="000B1B34"/>
    <w:rsid w:val="000B3173"/>
    <w:rsid w:val="000C3019"/>
    <w:rsid w:val="00132BB5"/>
    <w:rsid w:val="00143FA8"/>
    <w:rsid w:val="00165F85"/>
    <w:rsid w:val="0017433F"/>
    <w:rsid w:val="001827D8"/>
    <w:rsid w:val="001B728D"/>
    <w:rsid w:val="001C240B"/>
    <w:rsid w:val="001C4750"/>
    <w:rsid w:val="002021E1"/>
    <w:rsid w:val="00205AB2"/>
    <w:rsid w:val="00213548"/>
    <w:rsid w:val="002259D4"/>
    <w:rsid w:val="00235EF3"/>
    <w:rsid w:val="00235EFF"/>
    <w:rsid w:val="00265569"/>
    <w:rsid w:val="00277AAE"/>
    <w:rsid w:val="00296CA3"/>
    <w:rsid w:val="002A01AC"/>
    <w:rsid w:val="002A37F8"/>
    <w:rsid w:val="002B3704"/>
    <w:rsid w:val="002C16F9"/>
    <w:rsid w:val="002E25CD"/>
    <w:rsid w:val="002E3E80"/>
    <w:rsid w:val="002F5563"/>
    <w:rsid w:val="002F7098"/>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783A"/>
    <w:rsid w:val="004B66C4"/>
    <w:rsid w:val="004C4508"/>
    <w:rsid w:val="004E064C"/>
    <w:rsid w:val="004F3A1C"/>
    <w:rsid w:val="00505D2E"/>
    <w:rsid w:val="0053207C"/>
    <w:rsid w:val="005463FE"/>
    <w:rsid w:val="00552586"/>
    <w:rsid w:val="00553AAB"/>
    <w:rsid w:val="00554E04"/>
    <w:rsid w:val="005B14CC"/>
    <w:rsid w:val="005B7EC2"/>
    <w:rsid w:val="005C1825"/>
    <w:rsid w:val="005D3EB3"/>
    <w:rsid w:val="005E3D13"/>
    <w:rsid w:val="005E3EC3"/>
    <w:rsid w:val="006034D0"/>
    <w:rsid w:val="00610049"/>
    <w:rsid w:val="00637EB0"/>
    <w:rsid w:val="00645E57"/>
    <w:rsid w:val="00653221"/>
    <w:rsid w:val="00672436"/>
    <w:rsid w:val="00681195"/>
    <w:rsid w:val="00692C2F"/>
    <w:rsid w:val="006D2EFB"/>
    <w:rsid w:val="006D3E27"/>
    <w:rsid w:val="00717486"/>
    <w:rsid w:val="007261D3"/>
    <w:rsid w:val="0074673B"/>
    <w:rsid w:val="007522D8"/>
    <w:rsid w:val="00756EBD"/>
    <w:rsid w:val="0076599E"/>
    <w:rsid w:val="007815F5"/>
    <w:rsid w:val="00785238"/>
    <w:rsid w:val="007E6B43"/>
    <w:rsid w:val="007F123B"/>
    <w:rsid w:val="0080631B"/>
    <w:rsid w:val="00856287"/>
    <w:rsid w:val="008719D1"/>
    <w:rsid w:val="0087412B"/>
    <w:rsid w:val="008D4541"/>
    <w:rsid w:val="008E26A7"/>
    <w:rsid w:val="00911E0C"/>
    <w:rsid w:val="00930938"/>
    <w:rsid w:val="00937874"/>
    <w:rsid w:val="00960130"/>
    <w:rsid w:val="00974C0C"/>
    <w:rsid w:val="00986721"/>
    <w:rsid w:val="009A1A2B"/>
    <w:rsid w:val="009A4EC0"/>
    <w:rsid w:val="009B03E3"/>
    <w:rsid w:val="009E6EE3"/>
    <w:rsid w:val="00A05CE6"/>
    <w:rsid w:val="00A22B6C"/>
    <w:rsid w:val="00A30177"/>
    <w:rsid w:val="00A37A17"/>
    <w:rsid w:val="00A43B9F"/>
    <w:rsid w:val="00A54624"/>
    <w:rsid w:val="00A676DE"/>
    <w:rsid w:val="00A73178"/>
    <w:rsid w:val="00A73837"/>
    <w:rsid w:val="00A73BA7"/>
    <w:rsid w:val="00A801E1"/>
    <w:rsid w:val="00AC5C9E"/>
    <w:rsid w:val="00AC6897"/>
    <w:rsid w:val="00B327DA"/>
    <w:rsid w:val="00B42C3B"/>
    <w:rsid w:val="00B62D0F"/>
    <w:rsid w:val="00B7170B"/>
    <w:rsid w:val="00BA33E1"/>
    <w:rsid w:val="00BB717D"/>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41214"/>
    <w:rsid w:val="00DA3C74"/>
    <w:rsid w:val="00DD4676"/>
    <w:rsid w:val="00E0301D"/>
    <w:rsid w:val="00E17781"/>
    <w:rsid w:val="00E20717"/>
    <w:rsid w:val="00E31B00"/>
    <w:rsid w:val="00E604E8"/>
    <w:rsid w:val="00E61CF3"/>
    <w:rsid w:val="00E63120"/>
    <w:rsid w:val="00E635D4"/>
    <w:rsid w:val="00E74848"/>
    <w:rsid w:val="00EA26B5"/>
    <w:rsid w:val="00EC4972"/>
    <w:rsid w:val="00EC6648"/>
    <w:rsid w:val="00EF0735"/>
    <w:rsid w:val="00F31CCD"/>
    <w:rsid w:val="00F40A7B"/>
    <w:rsid w:val="00F41677"/>
    <w:rsid w:val="00F433D8"/>
    <w:rsid w:val="00F76C31"/>
    <w:rsid w:val="00FA029C"/>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FollowedHyperlink">
    <w:name w:val="FollowedHyperlink"/>
    <w:basedOn w:val="DefaultParagraphFont"/>
    <w:rsid w:val="00756E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rvc.ac.uk/about/the-rvc/academic-quality-regulations-procedur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51</TotalTime>
  <Pages>3</Pages>
  <Words>613</Words>
  <Characters>3313</Characters>
  <Application>Microsoft Office Word</Application>
  <DocSecurity>0</DocSecurity>
  <Lines>112</Lines>
  <Paragraphs>50</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Baker, Siobhan</cp:lastModifiedBy>
  <cp:revision>9</cp:revision>
  <dcterms:created xsi:type="dcterms:W3CDTF">2023-08-07T09:11:00Z</dcterms:created>
  <dcterms:modified xsi:type="dcterms:W3CDTF">2024-07-29T14:53:00Z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y fmtid="{D5CDD505-2E9C-101B-9397-08002B2CF9AE}" pid="4" name="GrammarlyDocumentId">
    <vt:lpwstr>f2c434fadeca501d0e73d489b7a2a12b83c12fa9cd6069a2eb93ce1fcd25b9c5</vt:lpwstr>
  </property>
</Properties>
</file>