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23D3E" w14:textId="77777777" w:rsidR="0092252A" w:rsidRDefault="0038364C">
      <w:pPr>
        <w:spacing w:line="367" w:lineRule="exact"/>
        <w:ind w:left="400"/>
        <w:rPr>
          <w:b/>
          <w:sz w:val="36"/>
        </w:rPr>
      </w:pPr>
      <w:r>
        <w:rPr>
          <w:b/>
          <w:sz w:val="36"/>
        </w:rPr>
        <w:t>RVC</w:t>
      </w:r>
      <w:r>
        <w:rPr>
          <w:b/>
          <w:spacing w:val="-7"/>
          <w:sz w:val="36"/>
        </w:rPr>
        <w:t xml:space="preserve"> </w:t>
      </w:r>
      <w:r>
        <w:rPr>
          <w:b/>
          <w:sz w:val="36"/>
        </w:rPr>
        <w:t>General</w:t>
      </w:r>
      <w:r>
        <w:rPr>
          <w:b/>
          <w:spacing w:val="-3"/>
          <w:sz w:val="36"/>
        </w:rPr>
        <w:t xml:space="preserve"> </w:t>
      </w:r>
      <w:r>
        <w:rPr>
          <w:b/>
          <w:sz w:val="36"/>
        </w:rPr>
        <w:t>Complaints</w:t>
      </w:r>
      <w:r>
        <w:rPr>
          <w:b/>
          <w:spacing w:val="-4"/>
          <w:sz w:val="36"/>
        </w:rPr>
        <w:t xml:space="preserve"> </w:t>
      </w:r>
      <w:r>
        <w:rPr>
          <w:b/>
          <w:sz w:val="36"/>
        </w:rPr>
        <w:t>Resolution</w:t>
      </w:r>
      <w:r>
        <w:rPr>
          <w:b/>
          <w:spacing w:val="-2"/>
          <w:sz w:val="36"/>
        </w:rPr>
        <w:t xml:space="preserve"> Procedure</w:t>
      </w:r>
    </w:p>
    <w:p w14:paraId="1D643606" w14:textId="77777777" w:rsidR="0092252A" w:rsidRDefault="0038364C">
      <w:pPr>
        <w:pStyle w:val="Heading1"/>
        <w:spacing w:before="196"/>
        <w:ind w:left="400"/>
      </w:pPr>
      <w:r>
        <w:rPr>
          <w:u w:val="single"/>
        </w:rPr>
        <w:t>Please</w:t>
      </w:r>
      <w:r>
        <w:rPr>
          <w:spacing w:val="-6"/>
          <w:u w:val="single"/>
        </w:rPr>
        <w:t xml:space="preserve"> </w:t>
      </w:r>
      <w:r>
        <w:rPr>
          <w:u w:val="single"/>
        </w:rPr>
        <w:t>make</w:t>
      </w:r>
      <w:r>
        <w:rPr>
          <w:spacing w:val="-3"/>
          <w:u w:val="single"/>
        </w:rPr>
        <w:t xml:space="preserve"> </w:t>
      </w:r>
      <w:r>
        <w:rPr>
          <w:u w:val="single"/>
        </w:rPr>
        <w:t>sure</w:t>
      </w:r>
      <w:r>
        <w:rPr>
          <w:spacing w:val="-4"/>
          <w:u w:val="single"/>
        </w:rPr>
        <w:t xml:space="preserve"> </w:t>
      </w:r>
      <w:r>
        <w:rPr>
          <w:u w:val="single"/>
        </w:rPr>
        <w:t>you</w:t>
      </w:r>
      <w:r>
        <w:rPr>
          <w:spacing w:val="-3"/>
          <w:u w:val="single"/>
        </w:rPr>
        <w:t xml:space="preserve"> </w:t>
      </w:r>
      <w:r>
        <w:rPr>
          <w:u w:val="single"/>
        </w:rPr>
        <w:t>read</w:t>
      </w:r>
      <w:r>
        <w:rPr>
          <w:spacing w:val="-4"/>
          <w:u w:val="single"/>
        </w:rPr>
        <w:t xml:space="preserve"> </w:t>
      </w:r>
      <w:r>
        <w:rPr>
          <w:u w:val="single"/>
        </w:rPr>
        <w:t>Sections</w:t>
      </w:r>
      <w:r>
        <w:rPr>
          <w:spacing w:val="-1"/>
          <w:u w:val="single"/>
        </w:rPr>
        <w:t xml:space="preserve"> </w:t>
      </w:r>
      <w:r>
        <w:rPr>
          <w:u w:val="single"/>
        </w:rPr>
        <w:t>A</w:t>
      </w:r>
      <w:r>
        <w:rPr>
          <w:spacing w:val="-4"/>
          <w:u w:val="single"/>
        </w:rPr>
        <w:t xml:space="preserve"> </w:t>
      </w:r>
      <w:r>
        <w:rPr>
          <w:u w:val="single"/>
        </w:rPr>
        <w:t>and</w:t>
      </w:r>
      <w:r>
        <w:rPr>
          <w:spacing w:val="-3"/>
          <w:u w:val="single"/>
        </w:rPr>
        <w:t xml:space="preserve"> </w:t>
      </w:r>
      <w:r>
        <w:rPr>
          <w:u w:val="single"/>
        </w:rPr>
        <w:t>B</w:t>
      </w:r>
      <w:r>
        <w:rPr>
          <w:spacing w:val="-3"/>
          <w:u w:val="single"/>
        </w:rPr>
        <w:t xml:space="preserve"> </w:t>
      </w:r>
      <w:r>
        <w:rPr>
          <w:u w:val="single"/>
        </w:rPr>
        <w:t>before</w:t>
      </w:r>
      <w:r>
        <w:rPr>
          <w:spacing w:val="-3"/>
          <w:u w:val="single"/>
        </w:rPr>
        <w:t xml:space="preserve"> </w:t>
      </w:r>
      <w:r>
        <w:rPr>
          <w:u w:val="single"/>
        </w:rPr>
        <w:t>submitting</w:t>
      </w:r>
      <w:r>
        <w:rPr>
          <w:spacing w:val="-3"/>
          <w:u w:val="single"/>
        </w:rPr>
        <w:t xml:space="preserve"> </w:t>
      </w:r>
      <w:r>
        <w:rPr>
          <w:u w:val="single"/>
        </w:rPr>
        <w:t>a</w:t>
      </w:r>
      <w:r>
        <w:rPr>
          <w:spacing w:val="-3"/>
          <w:u w:val="single"/>
        </w:rPr>
        <w:t xml:space="preserve"> </w:t>
      </w:r>
      <w:r>
        <w:rPr>
          <w:spacing w:val="-2"/>
          <w:u w:val="single"/>
        </w:rPr>
        <w:t>complaint</w:t>
      </w:r>
    </w:p>
    <w:p w14:paraId="287952B5" w14:textId="77777777" w:rsidR="0092252A" w:rsidRDefault="0092252A">
      <w:pPr>
        <w:pStyle w:val="BodyText"/>
        <w:rPr>
          <w:b/>
          <w:sz w:val="20"/>
        </w:rPr>
      </w:pPr>
    </w:p>
    <w:p w14:paraId="5166AB04" w14:textId="77777777" w:rsidR="0092252A" w:rsidRDefault="0092252A">
      <w:pPr>
        <w:pStyle w:val="BodyText"/>
        <w:spacing w:before="6"/>
        <w:rPr>
          <w:b/>
          <w:sz w:val="19"/>
        </w:rPr>
      </w:pPr>
    </w:p>
    <w:p w14:paraId="6ABB9A4F" w14:textId="77777777" w:rsidR="0092252A" w:rsidRDefault="0038364C">
      <w:pPr>
        <w:pStyle w:val="ListParagraph"/>
        <w:numPr>
          <w:ilvl w:val="1"/>
          <w:numId w:val="2"/>
        </w:numPr>
        <w:tabs>
          <w:tab w:val="left" w:pos="708"/>
        </w:tabs>
        <w:spacing w:before="45"/>
        <w:rPr>
          <w:b/>
          <w:sz w:val="28"/>
        </w:rPr>
      </w:pPr>
      <w:r>
        <w:rPr>
          <w:b/>
          <w:sz w:val="28"/>
        </w:rPr>
        <w:t>When</w:t>
      </w:r>
      <w:r>
        <w:rPr>
          <w:b/>
          <w:spacing w:val="-4"/>
          <w:sz w:val="28"/>
        </w:rPr>
        <w:t xml:space="preserve"> </w:t>
      </w:r>
      <w:proofErr w:type="gramStart"/>
      <w:r>
        <w:rPr>
          <w:b/>
          <w:sz w:val="28"/>
        </w:rPr>
        <w:t>should</w:t>
      </w:r>
      <w:r>
        <w:rPr>
          <w:b/>
          <w:spacing w:val="-3"/>
          <w:sz w:val="28"/>
        </w:rPr>
        <w:t xml:space="preserve"> </w:t>
      </w:r>
      <w:r>
        <w:rPr>
          <w:b/>
          <w:sz w:val="28"/>
        </w:rPr>
        <w:t>this</w:t>
      </w:r>
      <w:r>
        <w:rPr>
          <w:b/>
          <w:spacing w:val="-4"/>
          <w:sz w:val="28"/>
        </w:rPr>
        <w:t xml:space="preserve"> </w:t>
      </w:r>
      <w:r>
        <w:rPr>
          <w:b/>
          <w:sz w:val="28"/>
        </w:rPr>
        <w:t>procedure</w:t>
      </w:r>
      <w:r>
        <w:rPr>
          <w:b/>
          <w:spacing w:val="-3"/>
          <w:sz w:val="28"/>
        </w:rPr>
        <w:t xml:space="preserve"> </w:t>
      </w:r>
      <w:r>
        <w:rPr>
          <w:b/>
          <w:sz w:val="28"/>
        </w:rPr>
        <w:t>be</w:t>
      </w:r>
      <w:r>
        <w:rPr>
          <w:b/>
          <w:spacing w:val="-3"/>
          <w:sz w:val="28"/>
        </w:rPr>
        <w:t xml:space="preserve"> </w:t>
      </w:r>
      <w:r>
        <w:rPr>
          <w:b/>
          <w:spacing w:val="-4"/>
          <w:sz w:val="28"/>
        </w:rPr>
        <w:t>used</w:t>
      </w:r>
      <w:proofErr w:type="gramEnd"/>
      <w:r>
        <w:rPr>
          <w:b/>
          <w:spacing w:val="-4"/>
          <w:sz w:val="28"/>
        </w:rPr>
        <w:t>?</w:t>
      </w:r>
    </w:p>
    <w:p w14:paraId="3A1BAB15" w14:textId="77777777" w:rsidR="0092252A" w:rsidRDefault="0092252A">
      <w:pPr>
        <w:pStyle w:val="BodyText"/>
        <w:rPr>
          <w:b/>
        </w:rPr>
      </w:pPr>
    </w:p>
    <w:p w14:paraId="527F0B10" w14:textId="77777777" w:rsidR="0092252A" w:rsidRDefault="0038364C">
      <w:pPr>
        <w:pStyle w:val="Heading2"/>
        <w:numPr>
          <w:ilvl w:val="2"/>
          <w:numId w:val="2"/>
        </w:numPr>
        <w:tabs>
          <w:tab w:val="left" w:pos="566"/>
        </w:tabs>
        <w:spacing w:before="1" w:line="268" w:lineRule="exact"/>
      </w:pPr>
      <w:r>
        <w:t>Who</w:t>
      </w:r>
      <w:r>
        <w:rPr>
          <w:spacing w:val="-4"/>
        </w:rPr>
        <w:t xml:space="preserve"> </w:t>
      </w:r>
      <w:r>
        <w:t>may</w:t>
      </w:r>
      <w:r>
        <w:rPr>
          <w:spacing w:val="-4"/>
        </w:rPr>
        <w:t xml:space="preserve"> </w:t>
      </w:r>
      <w:r>
        <w:rPr>
          <w:spacing w:val="-2"/>
        </w:rPr>
        <w:t>complain?</w:t>
      </w:r>
    </w:p>
    <w:p w14:paraId="6ED834C2" w14:textId="77777777" w:rsidR="0092252A" w:rsidRDefault="0038364C">
      <w:pPr>
        <w:pStyle w:val="BodyText"/>
        <w:ind w:left="399" w:right="441"/>
      </w:pPr>
      <w:r>
        <w:t>Any</w:t>
      </w:r>
      <w:r>
        <w:rPr>
          <w:spacing w:val="-1"/>
        </w:rPr>
        <w:t xml:space="preserve"> </w:t>
      </w:r>
      <w:r>
        <w:t>member</w:t>
      </w:r>
      <w:r>
        <w:rPr>
          <w:spacing w:val="-4"/>
        </w:rPr>
        <w:t xml:space="preserve"> </w:t>
      </w:r>
      <w:r>
        <w:t>of</w:t>
      </w:r>
      <w:r>
        <w:rPr>
          <w:spacing w:val="-2"/>
        </w:rPr>
        <w:t xml:space="preserve"> </w:t>
      </w:r>
      <w:r>
        <w:t>the</w:t>
      </w:r>
      <w:r>
        <w:rPr>
          <w:spacing w:val="-1"/>
        </w:rPr>
        <w:t xml:space="preserve"> </w:t>
      </w:r>
      <w:proofErr w:type="gramStart"/>
      <w:r>
        <w:t>general</w:t>
      </w:r>
      <w:r>
        <w:rPr>
          <w:spacing w:val="-2"/>
        </w:rPr>
        <w:t xml:space="preserve"> </w:t>
      </w:r>
      <w:r>
        <w:t>public</w:t>
      </w:r>
      <w:proofErr w:type="gramEnd"/>
      <w:r>
        <w:t>,</w:t>
      </w:r>
      <w:r>
        <w:rPr>
          <w:spacing w:val="-2"/>
        </w:rPr>
        <w:t xml:space="preserve"> </w:t>
      </w:r>
      <w:r>
        <w:t>our</w:t>
      </w:r>
      <w:r>
        <w:rPr>
          <w:spacing w:val="-2"/>
        </w:rPr>
        <w:t xml:space="preserve"> </w:t>
      </w:r>
      <w:r>
        <w:t>local</w:t>
      </w:r>
      <w:r>
        <w:rPr>
          <w:spacing w:val="-4"/>
        </w:rPr>
        <w:t xml:space="preserve"> </w:t>
      </w:r>
      <w:r>
        <w:t>communities,</w:t>
      </w:r>
      <w:r>
        <w:rPr>
          <w:spacing w:val="-3"/>
        </w:rPr>
        <w:t xml:space="preserve"> </w:t>
      </w:r>
      <w:r>
        <w:t>or</w:t>
      </w:r>
      <w:r>
        <w:rPr>
          <w:spacing w:val="-2"/>
        </w:rPr>
        <w:t xml:space="preserve"> </w:t>
      </w:r>
      <w:r>
        <w:t>former</w:t>
      </w:r>
      <w:r>
        <w:rPr>
          <w:spacing w:val="-2"/>
        </w:rPr>
        <w:t xml:space="preserve"> </w:t>
      </w:r>
      <w:r>
        <w:t>students</w:t>
      </w:r>
      <w:r>
        <w:rPr>
          <w:spacing w:val="-4"/>
        </w:rPr>
        <w:t xml:space="preserve"> </w:t>
      </w:r>
      <w:r>
        <w:t>or</w:t>
      </w:r>
      <w:r>
        <w:rPr>
          <w:spacing w:val="-4"/>
        </w:rPr>
        <w:t xml:space="preserve"> </w:t>
      </w:r>
      <w:r>
        <w:t>staff</w:t>
      </w:r>
      <w:r>
        <w:rPr>
          <w:spacing w:val="-5"/>
        </w:rPr>
        <w:t xml:space="preserve"> </w:t>
      </w:r>
      <w:r>
        <w:t>may</w:t>
      </w:r>
      <w:r>
        <w:rPr>
          <w:spacing w:val="-4"/>
        </w:rPr>
        <w:t xml:space="preserve"> </w:t>
      </w:r>
      <w:r>
        <w:t>complain using the following procedure.</w:t>
      </w:r>
    </w:p>
    <w:p w14:paraId="776CEF68" w14:textId="77777777" w:rsidR="0092252A" w:rsidRDefault="0092252A">
      <w:pPr>
        <w:pStyle w:val="BodyText"/>
        <w:spacing w:before="11"/>
        <w:rPr>
          <w:sz w:val="21"/>
        </w:rPr>
      </w:pPr>
    </w:p>
    <w:p w14:paraId="29296F94" w14:textId="77777777" w:rsidR="0092252A" w:rsidRDefault="0038364C">
      <w:pPr>
        <w:pStyle w:val="Heading2"/>
        <w:numPr>
          <w:ilvl w:val="2"/>
          <w:numId w:val="2"/>
        </w:numPr>
        <w:tabs>
          <w:tab w:val="left" w:pos="619"/>
        </w:tabs>
        <w:ind w:left="618" w:hanging="220"/>
      </w:pPr>
      <w:r>
        <w:t>What</w:t>
      </w:r>
      <w:r>
        <w:rPr>
          <w:spacing w:val="-5"/>
        </w:rPr>
        <w:t xml:space="preserve"> </w:t>
      </w:r>
      <w:r>
        <w:t>may</w:t>
      </w:r>
      <w:r>
        <w:rPr>
          <w:spacing w:val="-3"/>
        </w:rPr>
        <w:t xml:space="preserve"> </w:t>
      </w:r>
      <w:r>
        <w:t>you</w:t>
      </w:r>
      <w:r>
        <w:rPr>
          <w:spacing w:val="-5"/>
        </w:rPr>
        <w:t xml:space="preserve"> </w:t>
      </w:r>
      <w:r>
        <w:t>complain</w:t>
      </w:r>
      <w:r>
        <w:rPr>
          <w:spacing w:val="-4"/>
        </w:rPr>
        <w:t xml:space="preserve"> </w:t>
      </w:r>
      <w:proofErr w:type="gramStart"/>
      <w:r>
        <w:rPr>
          <w:spacing w:val="-2"/>
        </w:rPr>
        <w:t>about</w:t>
      </w:r>
      <w:proofErr w:type="gramEnd"/>
      <w:r>
        <w:rPr>
          <w:spacing w:val="-2"/>
        </w:rPr>
        <w:t>?</w:t>
      </w:r>
    </w:p>
    <w:p w14:paraId="35AA51EA" w14:textId="77777777" w:rsidR="0092252A" w:rsidRDefault="0038364C">
      <w:pPr>
        <w:pStyle w:val="BodyText"/>
        <w:ind w:left="399"/>
      </w:pPr>
      <w:r>
        <w:t>The complaint</w:t>
      </w:r>
      <w:r>
        <w:rPr>
          <w:spacing w:val="-5"/>
        </w:rPr>
        <w:t xml:space="preserve"> </w:t>
      </w:r>
      <w:r>
        <w:t>must relate</w:t>
      </w:r>
      <w:r>
        <w:rPr>
          <w:spacing w:val="-3"/>
        </w:rPr>
        <w:t xml:space="preserve"> </w:t>
      </w:r>
      <w:r>
        <w:t>to an</w:t>
      </w:r>
      <w:r>
        <w:rPr>
          <w:spacing w:val="-4"/>
        </w:rPr>
        <w:t xml:space="preserve"> </w:t>
      </w:r>
      <w:r>
        <w:t>action</w:t>
      </w:r>
      <w:r>
        <w:rPr>
          <w:spacing w:val="-2"/>
        </w:rPr>
        <w:t xml:space="preserve"> </w:t>
      </w:r>
      <w:r>
        <w:t>or</w:t>
      </w:r>
      <w:r>
        <w:rPr>
          <w:spacing w:val="-3"/>
        </w:rPr>
        <w:t xml:space="preserve"> </w:t>
      </w:r>
      <w:r>
        <w:t>inaction</w:t>
      </w:r>
      <w:r>
        <w:rPr>
          <w:spacing w:val="-4"/>
        </w:rPr>
        <w:t xml:space="preserve"> </w:t>
      </w:r>
      <w:r>
        <w:t>of</w:t>
      </w:r>
      <w:r>
        <w:rPr>
          <w:spacing w:val="-1"/>
        </w:rPr>
        <w:t xml:space="preserve"> </w:t>
      </w:r>
      <w:r>
        <w:t>the RVC</w:t>
      </w:r>
      <w:r>
        <w:rPr>
          <w:spacing w:val="-1"/>
        </w:rPr>
        <w:t xml:space="preserve"> </w:t>
      </w:r>
      <w:r>
        <w:t>that has</w:t>
      </w:r>
      <w:r>
        <w:rPr>
          <w:spacing w:val="-1"/>
        </w:rPr>
        <w:t xml:space="preserve"> </w:t>
      </w:r>
      <w:r>
        <w:t>had</w:t>
      </w:r>
      <w:r>
        <w:rPr>
          <w:spacing w:val="-2"/>
        </w:rPr>
        <w:t xml:space="preserve"> </w:t>
      </w:r>
      <w:r>
        <w:t>a</w:t>
      </w:r>
      <w:r>
        <w:rPr>
          <w:spacing w:val="-3"/>
        </w:rPr>
        <w:t xml:space="preserve"> </w:t>
      </w:r>
      <w:r>
        <w:t>direct and</w:t>
      </w:r>
      <w:r>
        <w:rPr>
          <w:spacing w:val="-2"/>
        </w:rPr>
        <w:t xml:space="preserve"> </w:t>
      </w:r>
      <w:r>
        <w:t>negative consequence on the complainant.</w:t>
      </w:r>
    </w:p>
    <w:p w14:paraId="62154CFB" w14:textId="77777777" w:rsidR="0092252A" w:rsidRDefault="0092252A">
      <w:pPr>
        <w:pStyle w:val="BodyText"/>
      </w:pPr>
    </w:p>
    <w:p w14:paraId="66372441" w14:textId="77777777" w:rsidR="0092252A" w:rsidRDefault="0092252A">
      <w:pPr>
        <w:pStyle w:val="BodyText"/>
        <w:spacing w:before="2"/>
      </w:pPr>
    </w:p>
    <w:p w14:paraId="6C76C11B" w14:textId="77777777" w:rsidR="0092252A" w:rsidRDefault="0038364C">
      <w:pPr>
        <w:pStyle w:val="Heading1"/>
        <w:numPr>
          <w:ilvl w:val="1"/>
          <w:numId w:val="2"/>
        </w:numPr>
        <w:tabs>
          <w:tab w:val="left" w:pos="696"/>
        </w:tabs>
        <w:ind w:left="695" w:hanging="296"/>
      </w:pPr>
      <w:r>
        <w:t>What</w:t>
      </w:r>
      <w:r>
        <w:rPr>
          <w:spacing w:val="-3"/>
        </w:rPr>
        <w:t xml:space="preserve"> </w:t>
      </w:r>
      <w:r>
        <w:t>this</w:t>
      </w:r>
      <w:r>
        <w:rPr>
          <w:spacing w:val="-4"/>
        </w:rPr>
        <w:t xml:space="preserve"> </w:t>
      </w:r>
      <w:r>
        <w:t>procedure</w:t>
      </w:r>
      <w:r>
        <w:rPr>
          <w:spacing w:val="-4"/>
        </w:rPr>
        <w:t xml:space="preserve"> </w:t>
      </w:r>
      <w:proofErr w:type="gramStart"/>
      <w:r>
        <w:t>cannot</w:t>
      </w:r>
      <w:r>
        <w:rPr>
          <w:spacing w:val="-3"/>
        </w:rPr>
        <w:t xml:space="preserve"> </w:t>
      </w:r>
      <w:r>
        <w:t>be</w:t>
      </w:r>
      <w:r>
        <w:rPr>
          <w:spacing w:val="-4"/>
        </w:rPr>
        <w:t xml:space="preserve"> </w:t>
      </w:r>
      <w:r>
        <w:t>used</w:t>
      </w:r>
      <w:proofErr w:type="gramEnd"/>
      <w:r>
        <w:rPr>
          <w:spacing w:val="-3"/>
        </w:rPr>
        <w:t xml:space="preserve"> </w:t>
      </w:r>
      <w:r>
        <w:rPr>
          <w:spacing w:val="-4"/>
        </w:rPr>
        <w:t>for:</w:t>
      </w:r>
    </w:p>
    <w:p w14:paraId="22DB0D70" w14:textId="77777777" w:rsidR="0092252A" w:rsidRDefault="0092252A">
      <w:pPr>
        <w:pStyle w:val="BodyText"/>
        <w:spacing w:before="11"/>
        <w:rPr>
          <w:b/>
          <w:sz w:val="21"/>
        </w:rPr>
      </w:pPr>
    </w:p>
    <w:p w14:paraId="489F596E" w14:textId="77777777" w:rsidR="0092252A" w:rsidRDefault="0038364C">
      <w:pPr>
        <w:pStyle w:val="Heading2"/>
        <w:numPr>
          <w:ilvl w:val="2"/>
          <w:numId w:val="2"/>
        </w:numPr>
        <w:tabs>
          <w:tab w:val="left" w:pos="566"/>
        </w:tabs>
      </w:pPr>
      <w:r>
        <w:t>Vexatious,</w:t>
      </w:r>
      <w:r>
        <w:rPr>
          <w:spacing w:val="-7"/>
        </w:rPr>
        <w:t xml:space="preserve"> </w:t>
      </w:r>
      <w:r>
        <w:t>malign,</w:t>
      </w:r>
      <w:r>
        <w:rPr>
          <w:spacing w:val="-6"/>
        </w:rPr>
        <w:t xml:space="preserve"> </w:t>
      </w:r>
      <w:r>
        <w:t>or</w:t>
      </w:r>
      <w:r>
        <w:rPr>
          <w:spacing w:val="-6"/>
        </w:rPr>
        <w:t xml:space="preserve"> </w:t>
      </w:r>
      <w:r>
        <w:t>unfounded</w:t>
      </w:r>
      <w:r>
        <w:rPr>
          <w:spacing w:val="-7"/>
        </w:rPr>
        <w:t xml:space="preserve"> </w:t>
      </w:r>
      <w:r>
        <w:rPr>
          <w:spacing w:val="-2"/>
        </w:rPr>
        <w:t>complaints</w:t>
      </w:r>
    </w:p>
    <w:p w14:paraId="24369F57" w14:textId="77777777" w:rsidR="0092252A" w:rsidRDefault="0038364C">
      <w:pPr>
        <w:pStyle w:val="BodyText"/>
        <w:ind w:left="400" w:right="540"/>
      </w:pPr>
      <w:r>
        <w:t>If your complaint is vexatious (designed to disrupt the lawful business and activities of the RVC and/or</w:t>
      </w:r>
      <w:r>
        <w:rPr>
          <w:spacing w:val="-2"/>
        </w:rPr>
        <w:t xml:space="preserve"> </w:t>
      </w:r>
      <w:r>
        <w:t>its</w:t>
      </w:r>
      <w:r>
        <w:rPr>
          <w:spacing w:val="-2"/>
        </w:rPr>
        <w:t xml:space="preserve"> </w:t>
      </w:r>
      <w:r>
        <w:t>staff</w:t>
      </w:r>
      <w:r>
        <w:rPr>
          <w:spacing w:val="-2"/>
        </w:rPr>
        <w:t xml:space="preserve"> </w:t>
      </w:r>
      <w:r>
        <w:t>and</w:t>
      </w:r>
      <w:r>
        <w:rPr>
          <w:spacing w:val="-3"/>
        </w:rPr>
        <w:t xml:space="preserve"> </w:t>
      </w:r>
      <w:r>
        <w:t>students),</w:t>
      </w:r>
      <w:r>
        <w:rPr>
          <w:spacing w:val="-4"/>
        </w:rPr>
        <w:t xml:space="preserve"> </w:t>
      </w:r>
      <w:r>
        <w:t>malign</w:t>
      </w:r>
      <w:r>
        <w:rPr>
          <w:spacing w:val="-3"/>
        </w:rPr>
        <w:t xml:space="preserve"> </w:t>
      </w:r>
      <w:r>
        <w:t>or</w:t>
      </w:r>
      <w:r>
        <w:rPr>
          <w:spacing w:val="-4"/>
        </w:rPr>
        <w:t xml:space="preserve"> </w:t>
      </w:r>
      <w:r>
        <w:t>manifestly</w:t>
      </w:r>
      <w:r>
        <w:rPr>
          <w:spacing w:val="-4"/>
        </w:rPr>
        <w:t xml:space="preserve"> </w:t>
      </w:r>
      <w:r>
        <w:t>unfounded</w:t>
      </w:r>
      <w:r>
        <w:rPr>
          <w:spacing w:val="-3"/>
        </w:rPr>
        <w:t xml:space="preserve"> </w:t>
      </w:r>
      <w:r>
        <w:t>in</w:t>
      </w:r>
      <w:r>
        <w:rPr>
          <w:spacing w:val="-3"/>
        </w:rPr>
        <w:t xml:space="preserve"> </w:t>
      </w:r>
      <w:r>
        <w:t>reason</w:t>
      </w:r>
      <w:r>
        <w:rPr>
          <w:spacing w:val="-4"/>
        </w:rPr>
        <w:t xml:space="preserve"> </w:t>
      </w:r>
      <w:r>
        <w:t>or</w:t>
      </w:r>
      <w:r>
        <w:rPr>
          <w:spacing w:val="-4"/>
        </w:rPr>
        <w:t xml:space="preserve"> </w:t>
      </w:r>
      <w:r>
        <w:t>evidence</w:t>
      </w:r>
      <w:r>
        <w:rPr>
          <w:spacing w:val="-1"/>
        </w:rPr>
        <w:t xml:space="preserve"> </w:t>
      </w:r>
      <w:r>
        <w:t>then</w:t>
      </w:r>
      <w:r>
        <w:rPr>
          <w:spacing w:val="-4"/>
        </w:rPr>
        <w:t xml:space="preserve"> </w:t>
      </w:r>
      <w:r>
        <w:t>neither this procedure nor any other procedure will be used.</w:t>
      </w:r>
    </w:p>
    <w:p w14:paraId="5E8B7FEE" w14:textId="77777777" w:rsidR="0092252A" w:rsidRDefault="0092252A">
      <w:pPr>
        <w:pStyle w:val="BodyText"/>
        <w:spacing w:before="11"/>
        <w:rPr>
          <w:sz w:val="21"/>
        </w:rPr>
      </w:pPr>
    </w:p>
    <w:p w14:paraId="28B7B790" w14:textId="77777777" w:rsidR="0092252A" w:rsidRDefault="0038364C">
      <w:pPr>
        <w:pStyle w:val="BodyText"/>
        <w:spacing w:line="259" w:lineRule="auto"/>
        <w:ind w:left="400" w:right="540"/>
      </w:pPr>
      <w:r>
        <w:t xml:space="preserve">If your complaint </w:t>
      </w:r>
      <w:proofErr w:type="gramStart"/>
      <w:r>
        <w:t>is based</w:t>
      </w:r>
      <w:proofErr w:type="gramEnd"/>
      <w:r>
        <w:t xml:space="preserve"> on a difference of opinion or values and the RVC is acting within all relevant</w:t>
      </w:r>
      <w:r>
        <w:rPr>
          <w:spacing w:val="-2"/>
        </w:rPr>
        <w:t xml:space="preserve"> </w:t>
      </w:r>
      <w:r>
        <w:t>laws</w:t>
      </w:r>
      <w:r>
        <w:rPr>
          <w:spacing w:val="-3"/>
        </w:rPr>
        <w:t xml:space="preserve"> </w:t>
      </w:r>
      <w:r>
        <w:t>and</w:t>
      </w:r>
      <w:r>
        <w:rPr>
          <w:spacing w:val="-4"/>
        </w:rPr>
        <w:t xml:space="preserve"> </w:t>
      </w:r>
      <w:r>
        <w:t>regulations,</w:t>
      </w:r>
      <w:r>
        <w:rPr>
          <w:spacing w:val="-3"/>
        </w:rPr>
        <w:t xml:space="preserve"> </w:t>
      </w:r>
      <w:r>
        <w:t>then</w:t>
      </w:r>
      <w:r>
        <w:rPr>
          <w:spacing w:val="-4"/>
        </w:rPr>
        <w:t xml:space="preserve"> </w:t>
      </w:r>
      <w:r>
        <w:t>neither</w:t>
      </w:r>
      <w:r>
        <w:rPr>
          <w:spacing w:val="-3"/>
        </w:rPr>
        <w:t xml:space="preserve"> </w:t>
      </w:r>
      <w:r>
        <w:t>this</w:t>
      </w:r>
      <w:r>
        <w:rPr>
          <w:spacing w:val="-4"/>
        </w:rPr>
        <w:t xml:space="preserve"> </w:t>
      </w:r>
      <w:r>
        <w:t>procedure</w:t>
      </w:r>
      <w:r>
        <w:rPr>
          <w:spacing w:val="-2"/>
        </w:rPr>
        <w:t xml:space="preserve"> </w:t>
      </w:r>
      <w:r>
        <w:t>nor</w:t>
      </w:r>
      <w:r>
        <w:rPr>
          <w:spacing w:val="-3"/>
        </w:rPr>
        <w:t xml:space="preserve"> </w:t>
      </w:r>
      <w:r>
        <w:t>any</w:t>
      </w:r>
      <w:r>
        <w:rPr>
          <w:spacing w:val="-4"/>
        </w:rPr>
        <w:t xml:space="preserve"> </w:t>
      </w:r>
      <w:r>
        <w:t>other</w:t>
      </w:r>
      <w:r>
        <w:rPr>
          <w:spacing w:val="-3"/>
        </w:rPr>
        <w:t xml:space="preserve"> </w:t>
      </w:r>
      <w:r>
        <w:t>procedure</w:t>
      </w:r>
      <w:r>
        <w:rPr>
          <w:spacing w:val="-2"/>
        </w:rPr>
        <w:t xml:space="preserve"> </w:t>
      </w:r>
      <w:r>
        <w:t>will</w:t>
      </w:r>
      <w:r>
        <w:rPr>
          <w:spacing w:val="-3"/>
        </w:rPr>
        <w:t xml:space="preserve"> </w:t>
      </w:r>
      <w:r>
        <w:t>be</w:t>
      </w:r>
      <w:r>
        <w:rPr>
          <w:spacing w:val="-4"/>
        </w:rPr>
        <w:t xml:space="preserve"> </w:t>
      </w:r>
      <w:r>
        <w:t>used.</w:t>
      </w:r>
    </w:p>
    <w:p w14:paraId="2B09CA95" w14:textId="77777777" w:rsidR="0092252A" w:rsidRDefault="0038364C">
      <w:pPr>
        <w:pStyle w:val="BodyText"/>
        <w:spacing w:before="163" w:line="237" w:lineRule="auto"/>
        <w:ind w:left="400" w:right="124"/>
      </w:pPr>
      <w:r>
        <w:t>Complaints</w:t>
      </w:r>
      <w:r>
        <w:rPr>
          <w:spacing w:val="-2"/>
        </w:rPr>
        <w:t xml:space="preserve"> </w:t>
      </w:r>
      <w:r>
        <w:t>falling</w:t>
      </w:r>
      <w:r>
        <w:rPr>
          <w:spacing w:val="-3"/>
        </w:rPr>
        <w:t xml:space="preserve"> </w:t>
      </w:r>
      <w:r>
        <w:t>into</w:t>
      </w:r>
      <w:r>
        <w:rPr>
          <w:spacing w:val="-1"/>
        </w:rPr>
        <w:t xml:space="preserve"> </w:t>
      </w:r>
      <w:r>
        <w:t>the</w:t>
      </w:r>
      <w:r>
        <w:rPr>
          <w:spacing w:val="-6"/>
        </w:rPr>
        <w:t xml:space="preserve"> </w:t>
      </w:r>
      <w:r>
        <w:t>above</w:t>
      </w:r>
      <w:r>
        <w:rPr>
          <w:spacing w:val="-1"/>
        </w:rPr>
        <w:t xml:space="preserve"> </w:t>
      </w:r>
      <w:r>
        <w:t>categories</w:t>
      </w:r>
      <w:r>
        <w:rPr>
          <w:spacing w:val="-4"/>
        </w:rPr>
        <w:t xml:space="preserve"> </w:t>
      </w:r>
      <w:proofErr w:type="gramStart"/>
      <w:r>
        <w:t>will</w:t>
      </w:r>
      <w:r>
        <w:rPr>
          <w:spacing w:val="-2"/>
        </w:rPr>
        <w:t xml:space="preserve"> </w:t>
      </w:r>
      <w:r>
        <w:t>not</w:t>
      </w:r>
      <w:r>
        <w:rPr>
          <w:spacing w:val="-1"/>
        </w:rPr>
        <w:t xml:space="preserve"> </w:t>
      </w:r>
      <w:r>
        <w:t>be</w:t>
      </w:r>
      <w:r>
        <w:rPr>
          <w:spacing w:val="-1"/>
        </w:rPr>
        <w:t xml:space="preserve"> </w:t>
      </w:r>
      <w:r>
        <w:t>responded</w:t>
      </w:r>
      <w:proofErr w:type="gramEnd"/>
      <w:r>
        <w:rPr>
          <w:spacing w:val="-3"/>
        </w:rPr>
        <w:t xml:space="preserve"> </w:t>
      </w:r>
      <w:r>
        <w:t>to</w:t>
      </w:r>
      <w:r>
        <w:rPr>
          <w:spacing w:val="-1"/>
        </w:rPr>
        <w:t xml:space="preserve"> </w:t>
      </w:r>
      <w:r>
        <w:t>unless</w:t>
      </w:r>
      <w:r>
        <w:rPr>
          <w:spacing w:val="-4"/>
        </w:rPr>
        <w:t xml:space="preserve"> </w:t>
      </w:r>
      <w:r>
        <w:t>the</w:t>
      </w:r>
      <w:r>
        <w:rPr>
          <w:spacing w:val="-4"/>
        </w:rPr>
        <w:t xml:space="preserve"> </w:t>
      </w:r>
      <w:r>
        <w:t>RVC</w:t>
      </w:r>
      <w:r>
        <w:rPr>
          <w:spacing w:val="-2"/>
        </w:rPr>
        <w:t xml:space="preserve"> </w:t>
      </w:r>
      <w:r>
        <w:t>considers</w:t>
      </w:r>
      <w:r>
        <w:rPr>
          <w:spacing w:val="-2"/>
        </w:rPr>
        <w:t xml:space="preserve"> </w:t>
      </w:r>
      <w:r>
        <w:t>that</w:t>
      </w:r>
      <w:r>
        <w:rPr>
          <w:spacing w:val="-1"/>
        </w:rPr>
        <w:t xml:space="preserve"> </w:t>
      </w:r>
      <w:r>
        <w:t>it may be necessary to take legal action against the complainant.</w:t>
      </w:r>
    </w:p>
    <w:p w14:paraId="31AD839B" w14:textId="77777777" w:rsidR="0092252A" w:rsidRDefault="0092252A">
      <w:pPr>
        <w:pStyle w:val="BodyText"/>
        <w:spacing w:before="2"/>
      </w:pPr>
    </w:p>
    <w:p w14:paraId="689EA41A" w14:textId="77777777" w:rsidR="0092252A" w:rsidRDefault="0038364C">
      <w:pPr>
        <w:pStyle w:val="Heading2"/>
        <w:numPr>
          <w:ilvl w:val="2"/>
          <w:numId w:val="2"/>
        </w:numPr>
        <w:tabs>
          <w:tab w:val="left" w:pos="619"/>
        </w:tabs>
        <w:ind w:left="618" w:hanging="219"/>
      </w:pPr>
      <w:r>
        <w:t>When</w:t>
      </w:r>
      <w:r>
        <w:rPr>
          <w:spacing w:val="-6"/>
        </w:rPr>
        <w:t xml:space="preserve"> </w:t>
      </w:r>
      <w:r>
        <w:t>alternative</w:t>
      </w:r>
      <w:r>
        <w:rPr>
          <w:spacing w:val="-7"/>
        </w:rPr>
        <w:t xml:space="preserve"> </w:t>
      </w:r>
      <w:r>
        <w:t>complaint</w:t>
      </w:r>
      <w:r>
        <w:rPr>
          <w:spacing w:val="-5"/>
        </w:rPr>
        <w:t xml:space="preserve"> </w:t>
      </w:r>
      <w:r>
        <w:t>procedures</w:t>
      </w:r>
      <w:r>
        <w:rPr>
          <w:spacing w:val="-6"/>
        </w:rPr>
        <w:t xml:space="preserve"> </w:t>
      </w:r>
      <w:r>
        <w:t>are</w:t>
      </w:r>
      <w:r>
        <w:rPr>
          <w:spacing w:val="-5"/>
        </w:rPr>
        <w:t xml:space="preserve"> </w:t>
      </w:r>
      <w:r>
        <w:rPr>
          <w:spacing w:val="-2"/>
        </w:rPr>
        <w:t>appropriate</w:t>
      </w:r>
    </w:p>
    <w:p w14:paraId="290A6EA3" w14:textId="77777777" w:rsidR="0092252A" w:rsidRDefault="0038364C">
      <w:pPr>
        <w:pStyle w:val="BodyText"/>
        <w:ind w:left="399" w:right="540"/>
      </w:pPr>
      <w:r>
        <w:t>The</w:t>
      </w:r>
      <w:r>
        <w:rPr>
          <w:spacing w:val="-1"/>
        </w:rPr>
        <w:t xml:space="preserve"> </w:t>
      </w:r>
      <w:r>
        <w:t>RVC</w:t>
      </w:r>
      <w:r>
        <w:rPr>
          <w:spacing w:val="-2"/>
        </w:rPr>
        <w:t xml:space="preserve"> </w:t>
      </w:r>
      <w:r>
        <w:t>has</w:t>
      </w:r>
      <w:r>
        <w:rPr>
          <w:spacing w:val="-4"/>
        </w:rPr>
        <w:t xml:space="preserve"> </w:t>
      </w:r>
      <w:r>
        <w:t>a</w:t>
      </w:r>
      <w:r>
        <w:rPr>
          <w:spacing w:val="-2"/>
        </w:rPr>
        <w:t xml:space="preserve"> </w:t>
      </w:r>
      <w:r>
        <w:t>range</w:t>
      </w:r>
      <w:r>
        <w:rPr>
          <w:spacing w:val="-4"/>
        </w:rPr>
        <w:t xml:space="preserve"> </w:t>
      </w:r>
      <w:r>
        <w:t>of</w:t>
      </w:r>
      <w:r>
        <w:rPr>
          <w:spacing w:val="-4"/>
        </w:rPr>
        <w:t xml:space="preserve"> </w:t>
      </w:r>
      <w:r>
        <w:t>complaint</w:t>
      </w:r>
      <w:r>
        <w:rPr>
          <w:spacing w:val="-1"/>
        </w:rPr>
        <w:t xml:space="preserve"> </w:t>
      </w:r>
      <w:r>
        <w:t>procedures</w:t>
      </w:r>
      <w:r>
        <w:rPr>
          <w:spacing w:val="-4"/>
        </w:rPr>
        <w:t xml:space="preserve"> </w:t>
      </w:r>
      <w:r>
        <w:t>relating</w:t>
      </w:r>
      <w:r>
        <w:rPr>
          <w:spacing w:val="-3"/>
        </w:rPr>
        <w:t xml:space="preserve"> </w:t>
      </w:r>
      <w:r>
        <w:t>to</w:t>
      </w:r>
      <w:r>
        <w:rPr>
          <w:spacing w:val="-1"/>
        </w:rPr>
        <w:t xml:space="preserve"> </w:t>
      </w:r>
      <w:r>
        <w:t>different</w:t>
      </w:r>
      <w:r>
        <w:rPr>
          <w:spacing w:val="-1"/>
        </w:rPr>
        <w:t xml:space="preserve"> </w:t>
      </w:r>
      <w:r>
        <w:t>aspects</w:t>
      </w:r>
      <w:r>
        <w:rPr>
          <w:spacing w:val="-2"/>
        </w:rPr>
        <w:t xml:space="preserve"> </w:t>
      </w:r>
      <w:r>
        <w:t>of</w:t>
      </w:r>
      <w:r>
        <w:rPr>
          <w:spacing w:val="-4"/>
        </w:rPr>
        <w:t xml:space="preserve"> </w:t>
      </w:r>
      <w:r>
        <w:t>our</w:t>
      </w:r>
      <w:r>
        <w:rPr>
          <w:spacing w:val="-2"/>
        </w:rPr>
        <w:t xml:space="preserve"> </w:t>
      </w:r>
      <w:r>
        <w:t>business.</w:t>
      </w:r>
      <w:r>
        <w:rPr>
          <w:spacing w:val="40"/>
        </w:rPr>
        <w:t xml:space="preserve"> </w:t>
      </w:r>
      <w:r>
        <w:t xml:space="preserve">These </w:t>
      </w:r>
      <w:r>
        <w:rPr>
          <w:spacing w:val="-2"/>
        </w:rPr>
        <w:t>include:</w:t>
      </w:r>
    </w:p>
    <w:p w14:paraId="104319FE" w14:textId="77777777" w:rsidR="0092252A" w:rsidRDefault="0092252A">
      <w:pPr>
        <w:pStyle w:val="BodyText"/>
        <w:spacing w:before="1"/>
      </w:pPr>
    </w:p>
    <w:p w14:paraId="7948D047" w14:textId="77777777" w:rsidR="0092252A" w:rsidRDefault="0038364C">
      <w:pPr>
        <w:pStyle w:val="ListParagraph"/>
        <w:numPr>
          <w:ilvl w:val="3"/>
          <w:numId w:val="2"/>
        </w:numPr>
        <w:tabs>
          <w:tab w:val="left" w:pos="1119"/>
          <w:tab w:val="left" w:pos="1120"/>
        </w:tabs>
      </w:pPr>
      <w:r>
        <w:t>Student</w:t>
      </w:r>
      <w:r>
        <w:rPr>
          <w:spacing w:val="-4"/>
        </w:rPr>
        <w:t xml:space="preserve"> </w:t>
      </w:r>
      <w:r>
        <w:t>Complaints</w:t>
      </w:r>
      <w:r>
        <w:rPr>
          <w:spacing w:val="-7"/>
        </w:rPr>
        <w:t xml:space="preserve"> </w:t>
      </w:r>
      <w:r>
        <w:t>&amp;</w:t>
      </w:r>
      <w:r>
        <w:rPr>
          <w:spacing w:val="-4"/>
        </w:rPr>
        <w:t xml:space="preserve"> </w:t>
      </w:r>
      <w:r>
        <w:t>Appeals</w:t>
      </w:r>
      <w:r>
        <w:rPr>
          <w:spacing w:val="-4"/>
        </w:rPr>
        <w:t xml:space="preserve"> </w:t>
      </w:r>
      <w:r>
        <w:rPr>
          <w:spacing w:val="-2"/>
        </w:rPr>
        <w:t>Processes</w:t>
      </w:r>
    </w:p>
    <w:p w14:paraId="796B3E08" w14:textId="77777777" w:rsidR="0092252A" w:rsidRDefault="0038364C">
      <w:pPr>
        <w:pStyle w:val="ListParagraph"/>
        <w:numPr>
          <w:ilvl w:val="3"/>
          <w:numId w:val="2"/>
        </w:numPr>
        <w:tabs>
          <w:tab w:val="left" w:pos="1120"/>
          <w:tab w:val="left" w:pos="1121"/>
        </w:tabs>
        <w:spacing w:before="22"/>
        <w:ind w:left="1120"/>
      </w:pPr>
      <w:r>
        <w:t>Client</w:t>
      </w:r>
      <w:r>
        <w:rPr>
          <w:spacing w:val="-5"/>
        </w:rPr>
        <w:t xml:space="preserve"> </w:t>
      </w:r>
      <w:r>
        <w:t>Complaints</w:t>
      </w:r>
      <w:r>
        <w:rPr>
          <w:spacing w:val="-6"/>
        </w:rPr>
        <w:t xml:space="preserve"> </w:t>
      </w:r>
      <w:r>
        <w:rPr>
          <w:spacing w:val="-2"/>
        </w:rPr>
        <w:t>processes</w:t>
      </w:r>
    </w:p>
    <w:p w14:paraId="2237BE0E" w14:textId="77777777" w:rsidR="0092252A" w:rsidRDefault="0038364C">
      <w:pPr>
        <w:pStyle w:val="ListParagraph"/>
        <w:numPr>
          <w:ilvl w:val="3"/>
          <w:numId w:val="2"/>
        </w:numPr>
        <w:tabs>
          <w:tab w:val="left" w:pos="1120"/>
          <w:tab w:val="left" w:pos="1121"/>
        </w:tabs>
        <w:spacing w:before="20"/>
        <w:ind w:left="1120"/>
      </w:pPr>
      <w:r>
        <w:t>Staff</w:t>
      </w:r>
      <w:r>
        <w:rPr>
          <w:spacing w:val="-5"/>
        </w:rPr>
        <w:t xml:space="preserve"> </w:t>
      </w:r>
      <w:r>
        <w:t>Grievance</w:t>
      </w:r>
      <w:r>
        <w:rPr>
          <w:spacing w:val="-6"/>
        </w:rPr>
        <w:t xml:space="preserve"> </w:t>
      </w:r>
      <w:r>
        <w:rPr>
          <w:spacing w:val="-2"/>
        </w:rPr>
        <w:t>Policy</w:t>
      </w:r>
    </w:p>
    <w:p w14:paraId="4F82F062" w14:textId="77777777" w:rsidR="0092252A" w:rsidRDefault="0038364C">
      <w:pPr>
        <w:pStyle w:val="ListParagraph"/>
        <w:numPr>
          <w:ilvl w:val="3"/>
          <w:numId w:val="2"/>
        </w:numPr>
        <w:tabs>
          <w:tab w:val="left" w:pos="1120"/>
          <w:tab w:val="left" w:pos="1121"/>
        </w:tabs>
        <w:spacing w:before="22"/>
        <w:ind w:left="1120"/>
      </w:pPr>
      <w:r>
        <w:t>Dignity</w:t>
      </w:r>
      <w:r>
        <w:rPr>
          <w:spacing w:val="-3"/>
        </w:rPr>
        <w:t xml:space="preserve"> </w:t>
      </w:r>
      <w:r>
        <w:t>at</w:t>
      </w:r>
      <w:r>
        <w:rPr>
          <w:spacing w:val="-2"/>
        </w:rPr>
        <w:t xml:space="preserve"> </w:t>
      </w:r>
      <w:r>
        <w:t>Work</w:t>
      </w:r>
      <w:r>
        <w:rPr>
          <w:spacing w:val="-5"/>
        </w:rPr>
        <w:t xml:space="preserve"> </w:t>
      </w:r>
      <w:r>
        <w:t>and</w:t>
      </w:r>
      <w:r>
        <w:rPr>
          <w:spacing w:val="-4"/>
        </w:rPr>
        <w:t xml:space="preserve"> </w:t>
      </w:r>
      <w:r>
        <w:t>Study</w:t>
      </w:r>
      <w:r>
        <w:rPr>
          <w:spacing w:val="-3"/>
        </w:rPr>
        <w:t xml:space="preserve"> </w:t>
      </w:r>
      <w:r>
        <w:rPr>
          <w:spacing w:val="-2"/>
        </w:rPr>
        <w:t>Policy</w:t>
      </w:r>
    </w:p>
    <w:p w14:paraId="6D4CBC83" w14:textId="77777777" w:rsidR="0092252A" w:rsidRDefault="0038364C">
      <w:pPr>
        <w:pStyle w:val="ListParagraph"/>
        <w:numPr>
          <w:ilvl w:val="3"/>
          <w:numId w:val="2"/>
        </w:numPr>
        <w:tabs>
          <w:tab w:val="left" w:pos="1120"/>
          <w:tab w:val="left" w:pos="1121"/>
        </w:tabs>
        <w:spacing w:before="20"/>
        <w:ind w:left="1120"/>
      </w:pPr>
      <w:r>
        <w:t>Public</w:t>
      </w:r>
      <w:r>
        <w:rPr>
          <w:spacing w:val="-5"/>
        </w:rPr>
        <w:t xml:space="preserve"> </w:t>
      </w:r>
      <w:r>
        <w:t>Interest</w:t>
      </w:r>
      <w:r>
        <w:rPr>
          <w:spacing w:val="-7"/>
        </w:rPr>
        <w:t xml:space="preserve"> </w:t>
      </w:r>
      <w:r>
        <w:t>Disclosure</w:t>
      </w:r>
      <w:r>
        <w:rPr>
          <w:spacing w:val="-6"/>
        </w:rPr>
        <w:t xml:space="preserve"> </w:t>
      </w:r>
      <w:r>
        <w:rPr>
          <w:spacing w:val="-2"/>
        </w:rPr>
        <w:t>Policy</w:t>
      </w:r>
    </w:p>
    <w:p w14:paraId="33E8D06C" w14:textId="77777777" w:rsidR="0092252A" w:rsidRDefault="0038364C">
      <w:pPr>
        <w:pStyle w:val="ListParagraph"/>
        <w:numPr>
          <w:ilvl w:val="3"/>
          <w:numId w:val="2"/>
        </w:numPr>
        <w:tabs>
          <w:tab w:val="left" w:pos="1120"/>
          <w:tab w:val="left" w:pos="1121"/>
        </w:tabs>
        <w:spacing w:before="22"/>
        <w:ind w:left="1120"/>
      </w:pPr>
      <w:r>
        <w:t>Admissions</w:t>
      </w:r>
      <w:r>
        <w:rPr>
          <w:spacing w:val="-6"/>
        </w:rPr>
        <w:t xml:space="preserve"> </w:t>
      </w:r>
      <w:r>
        <w:rPr>
          <w:spacing w:val="-2"/>
        </w:rPr>
        <w:t>Policy</w:t>
      </w:r>
    </w:p>
    <w:p w14:paraId="05908931" w14:textId="77777777" w:rsidR="0092252A" w:rsidRDefault="0038364C">
      <w:pPr>
        <w:pStyle w:val="ListParagraph"/>
        <w:numPr>
          <w:ilvl w:val="3"/>
          <w:numId w:val="2"/>
        </w:numPr>
        <w:tabs>
          <w:tab w:val="left" w:pos="1120"/>
          <w:tab w:val="left" w:pos="1121"/>
        </w:tabs>
        <w:spacing w:before="23"/>
        <w:ind w:left="1120"/>
      </w:pPr>
      <w:r>
        <w:t>Data</w:t>
      </w:r>
      <w:r>
        <w:rPr>
          <w:spacing w:val="-6"/>
        </w:rPr>
        <w:t xml:space="preserve"> </w:t>
      </w:r>
      <w:r>
        <w:t>Protection</w:t>
      </w:r>
      <w:r>
        <w:rPr>
          <w:spacing w:val="-4"/>
        </w:rPr>
        <w:t xml:space="preserve"> </w:t>
      </w:r>
      <w:r>
        <w:rPr>
          <w:spacing w:val="-2"/>
        </w:rPr>
        <w:t>Policy</w:t>
      </w:r>
    </w:p>
    <w:p w14:paraId="14EBDAFF" w14:textId="77777777" w:rsidR="0092252A" w:rsidRDefault="0038364C">
      <w:pPr>
        <w:pStyle w:val="BodyText"/>
        <w:spacing w:before="180"/>
        <w:ind w:left="400" w:right="494"/>
        <w:jc w:val="both"/>
      </w:pPr>
      <w:r>
        <w:t>These</w:t>
      </w:r>
      <w:r>
        <w:rPr>
          <w:spacing w:val="-1"/>
        </w:rPr>
        <w:t xml:space="preserve"> </w:t>
      </w:r>
      <w:r>
        <w:t>policies</w:t>
      </w:r>
      <w:r>
        <w:rPr>
          <w:spacing w:val="-2"/>
        </w:rPr>
        <w:t xml:space="preserve"> </w:t>
      </w:r>
      <w:r>
        <w:t>relate</w:t>
      </w:r>
      <w:r>
        <w:rPr>
          <w:spacing w:val="-1"/>
        </w:rPr>
        <w:t xml:space="preserve"> </w:t>
      </w:r>
      <w:r>
        <w:t>directly</w:t>
      </w:r>
      <w:r>
        <w:rPr>
          <w:spacing w:val="-1"/>
        </w:rPr>
        <w:t xml:space="preserve"> </w:t>
      </w:r>
      <w:r>
        <w:t>to</w:t>
      </w:r>
      <w:r>
        <w:rPr>
          <w:spacing w:val="-1"/>
        </w:rPr>
        <w:t xml:space="preserve"> </w:t>
      </w:r>
      <w:r>
        <w:t>contractual</w:t>
      </w:r>
      <w:r>
        <w:rPr>
          <w:spacing w:val="-2"/>
        </w:rPr>
        <w:t xml:space="preserve"> </w:t>
      </w:r>
      <w:r>
        <w:t>and</w:t>
      </w:r>
      <w:r>
        <w:rPr>
          <w:spacing w:val="-3"/>
        </w:rPr>
        <w:t xml:space="preserve"> </w:t>
      </w:r>
      <w:r>
        <w:t>specific</w:t>
      </w:r>
      <w:r>
        <w:rPr>
          <w:spacing w:val="-2"/>
        </w:rPr>
        <w:t xml:space="preserve"> </w:t>
      </w:r>
      <w:r>
        <w:t>responsibilities</w:t>
      </w:r>
      <w:r>
        <w:rPr>
          <w:spacing w:val="-2"/>
        </w:rPr>
        <w:t xml:space="preserve"> </w:t>
      </w:r>
      <w:r>
        <w:t>between</w:t>
      </w:r>
      <w:r>
        <w:rPr>
          <w:spacing w:val="-3"/>
        </w:rPr>
        <w:t xml:space="preserve"> </w:t>
      </w:r>
      <w:r>
        <w:t>the</w:t>
      </w:r>
      <w:r>
        <w:rPr>
          <w:spacing w:val="-1"/>
        </w:rPr>
        <w:t xml:space="preserve"> </w:t>
      </w:r>
      <w:r>
        <w:t>RVC</w:t>
      </w:r>
      <w:r>
        <w:rPr>
          <w:spacing w:val="-2"/>
        </w:rPr>
        <w:t xml:space="preserve"> </w:t>
      </w:r>
      <w:r>
        <w:t>and</w:t>
      </w:r>
      <w:r>
        <w:rPr>
          <w:spacing w:val="-3"/>
        </w:rPr>
        <w:t xml:space="preserve"> </w:t>
      </w:r>
      <w:r>
        <w:t>its</w:t>
      </w:r>
      <w:r>
        <w:rPr>
          <w:spacing w:val="-2"/>
        </w:rPr>
        <w:t xml:space="preserve"> </w:t>
      </w:r>
      <w:r>
        <w:t>key stakeholders.</w:t>
      </w:r>
      <w:r>
        <w:rPr>
          <w:spacing w:val="40"/>
        </w:rPr>
        <w:t xml:space="preserve"> </w:t>
      </w:r>
      <w:r>
        <w:t>If</w:t>
      </w:r>
      <w:r>
        <w:rPr>
          <w:spacing w:val="-2"/>
        </w:rPr>
        <w:t xml:space="preserve"> </w:t>
      </w:r>
      <w:r>
        <w:t>your</w:t>
      </w:r>
      <w:r>
        <w:rPr>
          <w:spacing w:val="-2"/>
        </w:rPr>
        <w:t xml:space="preserve"> </w:t>
      </w:r>
      <w:r>
        <w:t>complaint</w:t>
      </w:r>
      <w:r>
        <w:rPr>
          <w:spacing w:val="-1"/>
        </w:rPr>
        <w:t xml:space="preserve"> </w:t>
      </w:r>
      <w:r>
        <w:t>can</w:t>
      </w:r>
      <w:r>
        <w:rPr>
          <w:spacing w:val="-3"/>
        </w:rPr>
        <w:t xml:space="preserve"> </w:t>
      </w:r>
      <w:r>
        <w:t>and</w:t>
      </w:r>
      <w:r>
        <w:rPr>
          <w:spacing w:val="-3"/>
        </w:rPr>
        <w:t xml:space="preserve"> </w:t>
      </w:r>
      <w:proofErr w:type="gramStart"/>
      <w:r>
        <w:t>should</w:t>
      </w:r>
      <w:r>
        <w:rPr>
          <w:spacing w:val="-3"/>
        </w:rPr>
        <w:t xml:space="preserve"> </w:t>
      </w:r>
      <w:r>
        <w:t>be</w:t>
      </w:r>
      <w:r>
        <w:rPr>
          <w:spacing w:val="-1"/>
        </w:rPr>
        <w:t xml:space="preserve"> </w:t>
      </w:r>
      <w:r>
        <w:t>dealt</w:t>
      </w:r>
      <w:r>
        <w:rPr>
          <w:spacing w:val="-1"/>
        </w:rPr>
        <w:t xml:space="preserve"> </w:t>
      </w:r>
      <w:r>
        <w:t>with</w:t>
      </w:r>
      <w:proofErr w:type="gramEnd"/>
      <w:r>
        <w:rPr>
          <w:spacing w:val="-5"/>
        </w:rPr>
        <w:t xml:space="preserve"> </w:t>
      </w:r>
      <w:r>
        <w:t>through</w:t>
      </w:r>
      <w:r>
        <w:rPr>
          <w:spacing w:val="-5"/>
        </w:rPr>
        <w:t xml:space="preserve"> </w:t>
      </w:r>
      <w:r>
        <w:t>one</w:t>
      </w:r>
      <w:r>
        <w:rPr>
          <w:spacing w:val="-4"/>
        </w:rPr>
        <w:t xml:space="preserve"> </w:t>
      </w:r>
      <w:r>
        <w:t>of</w:t>
      </w:r>
      <w:r>
        <w:rPr>
          <w:spacing w:val="-2"/>
        </w:rPr>
        <w:t xml:space="preserve"> </w:t>
      </w:r>
      <w:r>
        <w:t>these</w:t>
      </w:r>
      <w:r>
        <w:rPr>
          <w:spacing w:val="-1"/>
        </w:rPr>
        <w:t xml:space="preserve"> </w:t>
      </w:r>
      <w:r>
        <w:t>procedures,</w:t>
      </w:r>
      <w:r>
        <w:rPr>
          <w:spacing w:val="-4"/>
        </w:rPr>
        <w:t xml:space="preserve"> </w:t>
      </w:r>
      <w:r>
        <w:t>then you may not use this procedure.</w:t>
      </w:r>
    </w:p>
    <w:p w14:paraId="373D12F9" w14:textId="77777777" w:rsidR="0092252A" w:rsidRDefault="0092252A">
      <w:pPr>
        <w:pStyle w:val="BodyText"/>
      </w:pPr>
    </w:p>
    <w:p w14:paraId="3D0DA5FC" w14:textId="77777777" w:rsidR="0092252A" w:rsidRDefault="0038364C">
      <w:pPr>
        <w:pStyle w:val="Heading2"/>
        <w:numPr>
          <w:ilvl w:val="2"/>
          <w:numId w:val="2"/>
        </w:numPr>
        <w:tabs>
          <w:tab w:val="left" w:pos="672"/>
        </w:tabs>
        <w:spacing w:before="1" w:line="268" w:lineRule="exact"/>
        <w:ind w:left="671" w:hanging="272"/>
      </w:pPr>
      <w:r>
        <w:t>Third</w:t>
      </w:r>
      <w:r>
        <w:rPr>
          <w:spacing w:val="-6"/>
        </w:rPr>
        <w:t xml:space="preserve"> </w:t>
      </w:r>
      <w:r>
        <w:t>Party</w:t>
      </w:r>
      <w:r>
        <w:rPr>
          <w:spacing w:val="-5"/>
        </w:rPr>
        <w:t xml:space="preserve"> </w:t>
      </w:r>
      <w:r>
        <w:t>Complaints</w:t>
      </w:r>
      <w:r>
        <w:rPr>
          <w:spacing w:val="-6"/>
        </w:rPr>
        <w:t xml:space="preserve"> </w:t>
      </w:r>
      <w:r>
        <w:t>without</w:t>
      </w:r>
      <w:r>
        <w:rPr>
          <w:spacing w:val="-6"/>
        </w:rPr>
        <w:t xml:space="preserve"> </w:t>
      </w:r>
      <w:r>
        <w:rPr>
          <w:spacing w:val="-2"/>
        </w:rPr>
        <w:t>consent</w:t>
      </w:r>
    </w:p>
    <w:p w14:paraId="4FA591FB" w14:textId="77777777" w:rsidR="0092252A" w:rsidRDefault="0038364C">
      <w:pPr>
        <w:pStyle w:val="BodyText"/>
        <w:ind w:left="400" w:right="441"/>
      </w:pPr>
      <w:r>
        <w:t>We cannot investigate any</w:t>
      </w:r>
      <w:r>
        <w:rPr>
          <w:spacing w:val="-3"/>
        </w:rPr>
        <w:t xml:space="preserve"> </w:t>
      </w:r>
      <w:r>
        <w:t>complaint</w:t>
      </w:r>
      <w:r>
        <w:rPr>
          <w:spacing w:val="-3"/>
        </w:rPr>
        <w:t xml:space="preserve"> </w:t>
      </w:r>
      <w:r>
        <w:t>made</w:t>
      </w:r>
      <w:r>
        <w:rPr>
          <w:spacing w:val="-3"/>
        </w:rPr>
        <w:t xml:space="preserve"> </w:t>
      </w:r>
      <w:r>
        <w:t>on</w:t>
      </w:r>
      <w:r>
        <w:rPr>
          <w:spacing w:val="-2"/>
        </w:rPr>
        <w:t xml:space="preserve"> </w:t>
      </w:r>
      <w:r>
        <w:t>behalf</w:t>
      </w:r>
      <w:r>
        <w:rPr>
          <w:spacing w:val="-4"/>
        </w:rPr>
        <w:t xml:space="preserve"> </w:t>
      </w:r>
      <w:r>
        <w:t>of</w:t>
      </w:r>
      <w:r>
        <w:rPr>
          <w:spacing w:val="-1"/>
        </w:rPr>
        <w:t xml:space="preserve"> </w:t>
      </w:r>
      <w:r>
        <w:t>a</w:t>
      </w:r>
      <w:r>
        <w:rPr>
          <w:spacing w:val="-4"/>
        </w:rPr>
        <w:t xml:space="preserve"> </w:t>
      </w:r>
      <w:r>
        <w:t>member</w:t>
      </w:r>
      <w:r>
        <w:rPr>
          <w:spacing w:val="-1"/>
        </w:rPr>
        <w:t xml:space="preserve"> </w:t>
      </w:r>
      <w:r>
        <w:t>of</w:t>
      </w:r>
      <w:r>
        <w:rPr>
          <w:spacing w:val="-3"/>
        </w:rPr>
        <w:t xml:space="preserve"> </w:t>
      </w:r>
      <w:r>
        <w:t>the</w:t>
      </w:r>
      <w:r>
        <w:rPr>
          <w:spacing w:val="-3"/>
        </w:rPr>
        <w:t xml:space="preserve"> </w:t>
      </w:r>
      <w:r>
        <w:t>public,</w:t>
      </w:r>
      <w:r>
        <w:rPr>
          <w:spacing w:val="-2"/>
        </w:rPr>
        <w:t xml:space="preserve"> </w:t>
      </w:r>
      <w:r>
        <w:t>clients,</w:t>
      </w:r>
      <w:r>
        <w:rPr>
          <w:spacing w:val="-1"/>
        </w:rPr>
        <w:t xml:space="preserve"> </w:t>
      </w:r>
      <w:r>
        <w:t>students</w:t>
      </w:r>
      <w:r>
        <w:rPr>
          <w:spacing w:val="-3"/>
        </w:rPr>
        <w:t xml:space="preserve"> </w:t>
      </w:r>
      <w:r>
        <w:t>or staff members without informing them and seeking their explicit consent that a responsible third party (such as a parent) is acting on their behalf.</w:t>
      </w:r>
      <w:r>
        <w:rPr>
          <w:spacing w:val="40"/>
        </w:rPr>
        <w:t xml:space="preserve"> </w:t>
      </w:r>
      <w:r>
        <w:t>This applies to this procedure and to all other complaints procedures.</w:t>
      </w:r>
    </w:p>
    <w:p w14:paraId="1DDE376E" w14:textId="77777777" w:rsidR="0092252A" w:rsidRDefault="0092252A">
      <w:pPr>
        <w:sectPr w:rsidR="0092252A">
          <w:headerReference w:type="default" r:id="rId7"/>
          <w:pgSz w:w="11910" w:h="16840"/>
          <w:pgMar w:top="620" w:right="1000" w:bottom="280" w:left="1040" w:header="452" w:footer="0" w:gutter="0"/>
          <w:cols w:space="720"/>
        </w:sectPr>
      </w:pPr>
    </w:p>
    <w:p w14:paraId="71014A5A" w14:textId="77777777" w:rsidR="0092252A" w:rsidRDefault="0092252A">
      <w:pPr>
        <w:pStyle w:val="BodyText"/>
        <w:spacing w:before="8"/>
        <w:rPr>
          <w:sz w:val="17"/>
        </w:rPr>
      </w:pPr>
    </w:p>
    <w:p w14:paraId="598E6544" w14:textId="77777777" w:rsidR="0092252A" w:rsidRDefault="0038364C">
      <w:pPr>
        <w:pStyle w:val="Heading2"/>
        <w:numPr>
          <w:ilvl w:val="0"/>
          <w:numId w:val="1"/>
        </w:numPr>
        <w:tabs>
          <w:tab w:val="left" w:pos="566"/>
        </w:tabs>
        <w:spacing w:before="57"/>
      </w:pPr>
      <w:r>
        <w:t>Making</w:t>
      </w:r>
      <w:r>
        <w:rPr>
          <w:spacing w:val="-4"/>
        </w:rPr>
        <w:t xml:space="preserve"> </w:t>
      </w:r>
      <w:r>
        <w:t>a</w:t>
      </w:r>
      <w:r>
        <w:rPr>
          <w:spacing w:val="-6"/>
        </w:rPr>
        <w:t xml:space="preserve"> </w:t>
      </w:r>
      <w:r>
        <w:rPr>
          <w:spacing w:val="-2"/>
        </w:rPr>
        <w:t>complaint</w:t>
      </w:r>
    </w:p>
    <w:p w14:paraId="46CFC43C" w14:textId="77777777" w:rsidR="0092252A" w:rsidRDefault="0038364C">
      <w:pPr>
        <w:pStyle w:val="BodyText"/>
        <w:ind w:left="400" w:right="441"/>
      </w:pPr>
      <w:r>
        <w:t>In</w:t>
      </w:r>
      <w:r>
        <w:rPr>
          <w:spacing w:val="-3"/>
        </w:rPr>
        <w:t xml:space="preserve"> </w:t>
      </w:r>
      <w:r>
        <w:t>the</w:t>
      </w:r>
      <w:r>
        <w:rPr>
          <w:spacing w:val="-1"/>
        </w:rPr>
        <w:t xml:space="preserve"> </w:t>
      </w:r>
      <w:r>
        <w:t>first</w:t>
      </w:r>
      <w:r>
        <w:rPr>
          <w:spacing w:val="-4"/>
        </w:rPr>
        <w:t xml:space="preserve"> </w:t>
      </w:r>
      <w:r>
        <w:t>instance,</w:t>
      </w:r>
      <w:r>
        <w:rPr>
          <w:spacing w:val="-4"/>
        </w:rPr>
        <w:t xml:space="preserve"> </w:t>
      </w:r>
      <w:r>
        <w:t>you</w:t>
      </w:r>
      <w:r>
        <w:rPr>
          <w:spacing w:val="-3"/>
        </w:rPr>
        <w:t xml:space="preserve"> </w:t>
      </w:r>
      <w:r>
        <w:t>should</w:t>
      </w:r>
      <w:r>
        <w:rPr>
          <w:spacing w:val="-3"/>
        </w:rPr>
        <w:t xml:space="preserve"> </w:t>
      </w:r>
      <w:r>
        <w:t>contact</w:t>
      </w:r>
      <w:r>
        <w:rPr>
          <w:spacing w:val="-4"/>
        </w:rPr>
        <w:t xml:space="preserve"> </w:t>
      </w:r>
      <w:r>
        <w:t>the</w:t>
      </w:r>
      <w:r>
        <w:rPr>
          <w:spacing w:val="-1"/>
        </w:rPr>
        <w:t xml:space="preserve"> </w:t>
      </w:r>
      <w:r>
        <w:t>RVC</w:t>
      </w:r>
      <w:r>
        <w:rPr>
          <w:spacing w:val="-2"/>
        </w:rPr>
        <w:t xml:space="preserve"> </w:t>
      </w:r>
      <w:r>
        <w:t>by</w:t>
      </w:r>
      <w:r>
        <w:rPr>
          <w:spacing w:val="-3"/>
        </w:rPr>
        <w:t xml:space="preserve"> </w:t>
      </w:r>
      <w:r>
        <w:t>email</w:t>
      </w:r>
      <w:r>
        <w:rPr>
          <w:spacing w:val="-2"/>
        </w:rPr>
        <w:t xml:space="preserve"> </w:t>
      </w:r>
      <w:r>
        <w:t>at</w:t>
      </w:r>
      <w:r>
        <w:rPr>
          <w:spacing w:val="-6"/>
        </w:rPr>
        <w:t xml:space="preserve"> </w:t>
      </w:r>
      <w:hyperlink r:id="rId8">
        <w:r>
          <w:rPr>
            <w:color w:val="0562C1"/>
            <w:u w:val="single" w:color="0562C1"/>
          </w:rPr>
          <w:t>governance@rvc.ac.uk</w:t>
        </w:r>
        <w:r>
          <w:t>.</w:t>
        </w:r>
      </w:hyperlink>
      <w:r>
        <w:rPr>
          <w:spacing w:val="40"/>
        </w:rPr>
        <w:t xml:space="preserve"> </w:t>
      </w:r>
      <w:r>
        <w:t>Your</w:t>
      </w:r>
      <w:r>
        <w:rPr>
          <w:spacing w:val="-4"/>
        </w:rPr>
        <w:t xml:space="preserve"> </w:t>
      </w:r>
      <w:r>
        <w:t xml:space="preserve">complaint </w:t>
      </w:r>
      <w:proofErr w:type="gramStart"/>
      <w:r>
        <w:t>will be considered</w:t>
      </w:r>
      <w:proofErr w:type="gramEnd"/>
      <w:r>
        <w:t xml:space="preserve"> in the context of Sections A and B above.</w:t>
      </w:r>
    </w:p>
    <w:p w14:paraId="2BA8062B" w14:textId="77777777" w:rsidR="0092252A" w:rsidRDefault="0092252A">
      <w:pPr>
        <w:pStyle w:val="BodyText"/>
      </w:pPr>
    </w:p>
    <w:p w14:paraId="68016753" w14:textId="77777777" w:rsidR="0092252A" w:rsidRDefault="0038364C">
      <w:pPr>
        <w:pStyle w:val="Heading2"/>
        <w:numPr>
          <w:ilvl w:val="0"/>
          <w:numId w:val="1"/>
        </w:numPr>
        <w:tabs>
          <w:tab w:val="left" w:pos="619"/>
        </w:tabs>
        <w:ind w:left="618" w:hanging="219"/>
      </w:pPr>
      <w:r>
        <w:t>Informal</w:t>
      </w:r>
      <w:r>
        <w:rPr>
          <w:spacing w:val="-7"/>
        </w:rPr>
        <w:t xml:space="preserve"> </w:t>
      </w:r>
      <w:r>
        <w:rPr>
          <w:spacing w:val="-2"/>
        </w:rPr>
        <w:t>resolution</w:t>
      </w:r>
    </w:p>
    <w:p w14:paraId="18E5D4D7" w14:textId="77777777" w:rsidR="0092252A" w:rsidRDefault="0038364C">
      <w:pPr>
        <w:pStyle w:val="BodyText"/>
        <w:spacing w:before="1"/>
        <w:ind w:left="400" w:right="540"/>
      </w:pPr>
      <w:proofErr w:type="gramStart"/>
      <w:r>
        <w:t>If</w:t>
      </w:r>
      <w:r>
        <w:rPr>
          <w:spacing w:val="-2"/>
        </w:rPr>
        <w:t xml:space="preserve"> </w:t>
      </w:r>
      <w:r>
        <w:t>we</w:t>
      </w:r>
      <w:r>
        <w:rPr>
          <w:spacing w:val="-1"/>
        </w:rPr>
        <w:t xml:space="preserve"> </w:t>
      </w:r>
      <w:r>
        <w:t>are</w:t>
      </w:r>
      <w:r>
        <w:rPr>
          <w:spacing w:val="-1"/>
        </w:rPr>
        <w:t xml:space="preserve"> </w:t>
      </w:r>
      <w:r>
        <w:t>able</w:t>
      </w:r>
      <w:r>
        <w:rPr>
          <w:spacing w:val="-4"/>
        </w:rPr>
        <w:t xml:space="preserve"> </w:t>
      </w:r>
      <w:r>
        <w:t>to</w:t>
      </w:r>
      <w:r>
        <w:rPr>
          <w:spacing w:val="-1"/>
        </w:rPr>
        <w:t xml:space="preserve"> </w:t>
      </w:r>
      <w:r>
        <w:t>consider</w:t>
      </w:r>
      <w:r>
        <w:rPr>
          <w:spacing w:val="-4"/>
        </w:rPr>
        <w:t xml:space="preserve"> </w:t>
      </w:r>
      <w:r>
        <w:t>your</w:t>
      </w:r>
      <w:r>
        <w:rPr>
          <w:spacing w:val="-2"/>
        </w:rPr>
        <w:t xml:space="preserve"> </w:t>
      </w:r>
      <w:r>
        <w:t>complaint</w:t>
      </w:r>
      <w:r>
        <w:rPr>
          <w:spacing w:val="-4"/>
        </w:rPr>
        <w:t xml:space="preserve"> </w:t>
      </w:r>
      <w:r>
        <w:t>under</w:t>
      </w:r>
      <w:r>
        <w:rPr>
          <w:spacing w:val="-2"/>
        </w:rPr>
        <w:t xml:space="preserve"> </w:t>
      </w:r>
      <w:r>
        <w:t>this</w:t>
      </w:r>
      <w:r>
        <w:rPr>
          <w:spacing w:val="-2"/>
        </w:rPr>
        <w:t xml:space="preserve"> </w:t>
      </w:r>
      <w:r>
        <w:t>procedure</w:t>
      </w:r>
      <w:r>
        <w:rPr>
          <w:spacing w:val="-4"/>
        </w:rPr>
        <w:t xml:space="preserve"> </w:t>
      </w:r>
      <w:r>
        <w:t>an</w:t>
      </w:r>
      <w:r>
        <w:rPr>
          <w:spacing w:val="-3"/>
        </w:rPr>
        <w:t xml:space="preserve"> </w:t>
      </w:r>
      <w:r>
        <w:t>appropriate</w:t>
      </w:r>
      <w:r>
        <w:rPr>
          <w:spacing w:val="-1"/>
        </w:rPr>
        <w:t xml:space="preserve"> </w:t>
      </w:r>
      <w:r>
        <w:t>representative</w:t>
      </w:r>
      <w:r>
        <w:rPr>
          <w:spacing w:val="-4"/>
        </w:rPr>
        <w:t xml:space="preserve"> </w:t>
      </w:r>
      <w:r>
        <w:t>of</w:t>
      </w:r>
      <w:r>
        <w:rPr>
          <w:spacing w:val="-4"/>
        </w:rPr>
        <w:t xml:space="preserve"> </w:t>
      </w:r>
      <w:r>
        <w:t>the RVC (to be nominated by University Secretary who may nominate themselves) will discuss your complaint with you and will contact other members of staff to try to resolve your concerns informally, as we have a firm commitment to resolving of complaints through goodwill, understanding and co-operation in the first instance.</w:t>
      </w:r>
      <w:proofErr w:type="gramEnd"/>
    </w:p>
    <w:p w14:paraId="4422EEFB" w14:textId="77777777" w:rsidR="0092252A" w:rsidRDefault="0092252A">
      <w:pPr>
        <w:pStyle w:val="BodyText"/>
        <w:spacing w:before="10"/>
        <w:rPr>
          <w:sz w:val="21"/>
        </w:rPr>
      </w:pPr>
    </w:p>
    <w:p w14:paraId="0B36F9D7" w14:textId="77777777" w:rsidR="0092252A" w:rsidRDefault="0038364C">
      <w:pPr>
        <w:pStyle w:val="BodyText"/>
        <w:spacing w:before="1" w:line="259" w:lineRule="auto"/>
        <w:ind w:left="399" w:right="540"/>
      </w:pPr>
      <w:r>
        <w:t>We hope that most complaints can be resolved in this informal way, but if that is not possible, a formal</w:t>
      </w:r>
      <w:r>
        <w:rPr>
          <w:spacing w:val="-2"/>
        </w:rPr>
        <w:t xml:space="preserve"> </w:t>
      </w:r>
      <w:r>
        <w:t>complaint</w:t>
      </w:r>
      <w:r>
        <w:rPr>
          <w:spacing w:val="-4"/>
        </w:rPr>
        <w:t xml:space="preserve"> </w:t>
      </w:r>
      <w:r>
        <w:t>may</w:t>
      </w:r>
      <w:r>
        <w:rPr>
          <w:spacing w:val="-1"/>
        </w:rPr>
        <w:t xml:space="preserve"> </w:t>
      </w:r>
      <w:r>
        <w:t>be</w:t>
      </w:r>
      <w:r>
        <w:rPr>
          <w:spacing w:val="-1"/>
        </w:rPr>
        <w:t xml:space="preserve"> </w:t>
      </w:r>
      <w:r>
        <w:t>appropriate.</w:t>
      </w:r>
      <w:r>
        <w:rPr>
          <w:spacing w:val="40"/>
        </w:rPr>
        <w:t xml:space="preserve"> </w:t>
      </w:r>
      <w:r>
        <w:t>If</w:t>
      </w:r>
      <w:r>
        <w:rPr>
          <w:spacing w:val="-4"/>
        </w:rPr>
        <w:t xml:space="preserve"> </w:t>
      </w:r>
      <w:r>
        <w:t>you</w:t>
      </w:r>
      <w:r>
        <w:rPr>
          <w:spacing w:val="-3"/>
        </w:rPr>
        <w:t xml:space="preserve"> </w:t>
      </w:r>
      <w:r>
        <w:t>have</w:t>
      </w:r>
      <w:r>
        <w:rPr>
          <w:spacing w:val="-1"/>
        </w:rPr>
        <w:t xml:space="preserve"> </w:t>
      </w:r>
      <w:r>
        <w:t>already</w:t>
      </w:r>
      <w:r>
        <w:rPr>
          <w:spacing w:val="-3"/>
        </w:rPr>
        <w:t xml:space="preserve"> </w:t>
      </w:r>
      <w:r>
        <w:t>made</w:t>
      </w:r>
      <w:r>
        <w:rPr>
          <w:spacing w:val="-4"/>
        </w:rPr>
        <w:t xml:space="preserve"> </w:t>
      </w:r>
      <w:r>
        <w:t>a</w:t>
      </w:r>
      <w:r>
        <w:rPr>
          <w:spacing w:val="-2"/>
        </w:rPr>
        <w:t xml:space="preserve"> </w:t>
      </w:r>
      <w:r>
        <w:t>complaint</w:t>
      </w:r>
      <w:r>
        <w:rPr>
          <w:spacing w:val="-4"/>
        </w:rPr>
        <w:t xml:space="preserve"> </w:t>
      </w:r>
      <w:r>
        <w:t>and</w:t>
      </w:r>
      <w:r>
        <w:rPr>
          <w:spacing w:val="-3"/>
        </w:rPr>
        <w:t xml:space="preserve"> </w:t>
      </w:r>
      <w:r>
        <w:t>it</w:t>
      </w:r>
      <w:r>
        <w:rPr>
          <w:spacing w:val="-2"/>
        </w:rPr>
        <w:t xml:space="preserve"> </w:t>
      </w:r>
      <w:r>
        <w:t>has</w:t>
      </w:r>
      <w:r>
        <w:rPr>
          <w:spacing w:val="-2"/>
        </w:rPr>
        <w:t xml:space="preserve"> </w:t>
      </w:r>
      <w:r>
        <w:t>been</w:t>
      </w:r>
      <w:r>
        <w:rPr>
          <w:spacing w:val="-3"/>
        </w:rPr>
        <w:t xml:space="preserve"> </w:t>
      </w:r>
      <w:r>
        <w:t xml:space="preserve">dealt with informally by another Member of RVC staff, then you should make this clear in your communication and/ or advise the </w:t>
      </w:r>
      <w:proofErr w:type="gramStart"/>
      <w:r>
        <w:t>RVC ‘s</w:t>
      </w:r>
      <w:proofErr w:type="gramEnd"/>
      <w:r>
        <w:t xml:space="preserve"> representative that this is the case.</w:t>
      </w:r>
    </w:p>
    <w:p w14:paraId="571B5ABC" w14:textId="77777777" w:rsidR="0092252A" w:rsidRDefault="0038364C">
      <w:pPr>
        <w:pStyle w:val="Heading2"/>
        <w:numPr>
          <w:ilvl w:val="0"/>
          <w:numId w:val="1"/>
        </w:numPr>
        <w:tabs>
          <w:tab w:val="left" w:pos="674"/>
        </w:tabs>
        <w:spacing w:before="159"/>
        <w:ind w:left="673" w:hanging="275"/>
      </w:pPr>
      <w:r>
        <w:t>Formal</w:t>
      </w:r>
      <w:r>
        <w:rPr>
          <w:spacing w:val="-7"/>
        </w:rPr>
        <w:t xml:space="preserve"> </w:t>
      </w:r>
      <w:r>
        <w:rPr>
          <w:spacing w:val="-2"/>
        </w:rPr>
        <w:t>resolution</w:t>
      </w:r>
    </w:p>
    <w:p w14:paraId="4F74CFE3" w14:textId="77777777" w:rsidR="0092252A" w:rsidRDefault="0038364C">
      <w:pPr>
        <w:pStyle w:val="BodyText"/>
        <w:ind w:left="398" w:right="540"/>
      </w:pPr>
      <w:r>
        <w:t xml:space="preserve">If we </w:t>
      </w:r>
      <w:proofErr w:type="gramStart"/>
      <w:r>
        <w:t>cannot resolve the complaint informally</w:t>
      </w:r>
      <w:proofErr w:type="gramEnd"/>
      <w:r>
        <w:t>, we will move to the formal stage.</w:t>
      </w:r>
      <w:r>
        <w:rPr>
          <w:spacing w:val="40"/>
        </w:rPr>
        <w:t xml:space="preserve"> </w:t>
      </w:r>
      <w:r>
        <w:t>For a formal complaint</w:t>
      </w:r>
      <w:r>
        <w:rPr>
          <w:spacing w:val="-1"/>
        </w:rPr>
        <w:t xml:space="preserve"> </w:t>
      </w:r>
      <w:r>
        <w:t>to</w:t>
      </w:r>
      <w:r>
        <w:rPr>
          <w:spacing w:val="-1"/>
        </w:rPr>
        <w:t xml:space="preserve"> </w:t>
      </w:r>
      <w:r>
        <w:t>be</w:t>
      </w:r>
      <w:r>
        <w:rPr>
          <w:spacing w:val="-4"/>
        </w:rPr>
        <w:t xml:space="preserve"> </w:t>
      </w:r>
      <w:r>
        <w:t>considered</w:t>
      </w:r>
      <w:r>
        <w:rPr>
          <w:spacing w:val="-5"/>
        </w:rPr>
        <w:t xml:space="preserve"> </w:t>
      </w:r>
      <w:r>
        <w:t>we</w:t>
      </w:r>
      <w:r>
        <w:rPr>
          <w:spacing w:val="-4"/>
        </w:rPr>
        <w:t xml:space="preserve"> </w:t>
      </w:r>
      <w:r>
        <w:t>will</w:t>
      </w:r>
      <w:r>
        <w:rPr>
          <w:spacing w:val="-2"/>
        </w:rPr>
        <w:t xml:space="preserve"> </w:t>
      </w:r>
      <w:r>
        <w:t>require</w:t>
      </w:r>
      <w:r>
        <w:rPr>
          <w:spacing w:val="-1"/>
        </w:rPr>
        <w:t xml:space="preserve"> </w:t>
      </w:r>
      <w:r>
        <w:t>the</w:t>
      </w:r>
      <w:r>
        <w:rPr>
          <w:spacing w:val="-4"/>
        </w:rPr>
        <w:t xml:space="preserve"> </w:t>
      </w:r>
      <w:r>
        <w:t>following</w:t>
      </w:r>
      <w:r>
        <w:rPr>
          <w:spacing w:val="-1"/>
        </w:rPr>
        <w:t xml:space="preserve"> </w:t>
      </w:r>
      <w:r>
        <w:t>information</w:t>
      </w:r>
      <w:r>
        <w:rPr>
          <w:spacing w:val="-5"/>
        </w:rPr>
        <w:t xml:space="preserve"> </w:t>
      </w:r>
      <w:r>
        <w:t>(please</w:t>
      </w:r>
      <w:r>
        <w:rPr>
          <w:spacing w:val="-4"/>
        </w:rPr>
        <w:t xml:space="preserve"> </w:t>
      </w:r>
      <w:r>
        <w:t>complete</w:t>
      </w:r>
      <w:r>
        <w:rPr>
          <w:spacing w:val="-1"/>
        </w:rPr>
        <w:t xml:space="preserve"> </w:t>
      </w:r>
      <w:r>
        <w:t>the</w:t>
      </w:r>
      <w:r>
        <w:rPr>
          <w:spacing w:val="-4"/>
        </w:rPr>
        <w:t xml:space="preserve"> </w:t>
      </w:r>
      <w:r>
        <w:t>form</w:t>
      </w:r>
      <w:r>
        <w:rPr>
          <w:spacing w:val="-1"/>
        </w:rPr>
        <w:t xml:space="preserve"> </w:t>
      </w:r>
      <w:r>
        <w:t>in Appendix A</w:t>
      </w:r>
      <w:proofErr w:type="gramStart"/>
      <w:r>
        <w:t>) :</w:t>
      </w:r>
      <w:proofErr w:type="gramEnd"/>
    </w:p>
    <w:p w14:paraId="4F581F64" w14:textId="77777777" w:rsidR="0092252A" w:rsidRDefault="0038364C">
      <w:pPr>
        <w:pStyle w:val="ListParagraph"/>
        <w:numPr>
          <w:ilvl w:val="1"/>
          <w:numId w:val="1"/>
        </w:numPr>
        <w:tabs>
          <w:tab w:val="left" w:pos="1121"/>
        </w:tabs>
        <w:spacing w:before="196"/>
      </w:pPr>
      <w:r>
        <w:t>The</w:t>
      </w:r>
      <w:r>
        <w:rPr>
          <w:spacing w:val="-5"/>
        </w:rPr>
        <w:t xml:space="preserve"> </w:t>
      </w:r>
      <w:r>
        <w:t>detail</w:t>
      </w:r>
      <w:r>
        <w:rPr>
          <w:spacing w:val="-6"/>
        </w:rPr>
        <w:t xml:space="preserve"> </w:t>
      </w:r>
      <w:r>
        <w:t>of</w:t>
      </w:r>
      <w:r>
        <w:rPr>
          <w:spacing w:val="-5"/>
        </w:rPr>
        <w:t xml:space="preserve"> </w:t>
      </w:r>
      <w:r>
        <w:t>your</w:t>
      </w:r>
      <w:r>
        <w:rPr>
          <w:spacing w:val="-4"/>
        </w:rPr>
        <w:t xml:space="preserve"> </w:t>
      </w:r>
      <w:r>
        <w:t>complaint,</w:t>
      </w:r>
      <w:r>
        <w:rPr>
          <w:spacing w:val="-4"/>
        </w:rPr>
        <w:t xml:space="preserve"> </w:t>
      </w:r>
      <w:r>
        <w:t>including</w:t>
      </w:r>
      <w:r>
        <w:rPr>
          <w:spacing w:val="-4"/>
        </w:rPr>
        <w:t xml:space="preserve"> </w:t>
      </w:r>
      <w:r>
        <w:t>all</w:t>
      </w:r>
      <w:r>
        <w:rPr>
          <w:spacing w:val="-4"/>
        </w:rPr>
        <w:t xml:space="preserve"> </w:t>
      </w:r>
      <w:r>
        <w:t>relevant</w:t>
      </w:r>
      <w:r>
        <w:rPr>
          <w:spacing w:val="-4"/>
        </w:rPr>
        <w:t xml:space="preserve"> </w:t>
      </w:r>
      <w:r>
        <w:rPr>
          <w:spacing w:val="-2"/>
        </w:rPr>
        <w:t>evidence</w:t>
      </w:r>
    </w:p>
    <w:p w14:paraId="02B916B3" w14:textId="77777777" w:rsidR="0092252A" w:rsidRDefault="0038364C">
      <w:pPr>
        <w:pStyle w:val="ListParagraph"/>
        <w:numPr>
          <w:ilvl w:val="1"/>
          <w:numId w:val="1"/>
        </w:numPr>
        <w:tabs>
          <w:tab w:val="left" w:pos="1121"/>
        </w:tabs>
        <w:spacing w:before="22" w:line="259" w:lineRule="auto"/>
        <w:ind w:right="875"/>
      </w:pPr>
      <w:r>
        <w:t>Details</w:t>
      </w:r>
      <w:r>
        <w:rPr>
          <w:spacing w:val="-4"/>
        </w:rPr>
        <w:t xml:space="preserve"> </w:t>
      </w:r>
      <w:r>
        <w:t>of</w:t>
      </w:r>
      <w:r>
        <w:rPr>
          <w:spacing w:val="-4"/>
        </w:rPr>
        <w:t xml:space="preserve"> </w:t>
      </w:r>
      <w:r>
        <w:t>the</w:t>
      </w:r>
      <w:r>
        <w:rPr>
          <w:spacing w:val="-1"/>
        </w:rPr>
        <w:t xml:space="preserve"> </w:t>
      </w:r>
      <w:r>
        <w:t>informal</w:t>
      </w:r>
      <w:r>
        <w:rPr>
          <w:spacing w:val="-2"/>
        </w:rPr>
        <w:t xml:space="preserve"> </w:t>
      </w:r>
      <w:r>
        <w:t>attempts</w:t>
      </w:r>
      <w:r>
        <w:rPr>
          <w:spacing w:val="-4"/>
        </w:rPr>
        <w:t xml:space="preserve"> </w:t>
      </w:r>
      <w:r>
        <w:t>you</w:t>
      </w:r>
      <w:r>
        <w:rPr>
          <w:spacing w:val="-5"/>
        </w:rPr>
        <w:t xml:space="preserve"> </w:t>
      </w:r>
      <w:r>
        <w:t>have</w:t>
      </w:r>
      <w:r>
        <w:rPr>
          <w:spacing w:val="-6"/>
        </w:rPr>
        <w:t xml:space="preserve"> </w:t>
      </w:r>
      <w:r>
        <w:t>made</w:t>
      </w:r>
      <w:r>
        <w:rPr>
          <w:spacing w:val="-1"/>
        </w:rPr>
        <w:t xml:space="preserve"> </w:t>
      </w:r>
      <w:r>
        <w:t>at</w:t>
      </w:r>
      <w:r>
        <w:rPr>
          <w:spacing w:val="-1"/>
        </w:rPr>
        <w:t xml:space="preserve"> </w:t>
      </w:r>
      <w:r>
        <w:t>resolving</w:t>
      </w:r>
      <w:r>
        <w:rPr>
          <w:spacing w:val="-3"/>
        </w:rPr>
        <w:t xml:space="preserve"> </w:t>
      </w:r>
      <w:r>
        <w:t>the</w:t>
      </w:r>
      <w:r>
        <w:rPr>
          <w:spacing w:val="-1"/>
        </w:rPr>
        <w:t xml:space="preserve"> </w:t>
      </w:r>
      <w:r>
        <w:t>complaint</w:t>
      </w:r>
      <w:r>
        <w:rPr>
          <w:spacing w:val="-1"/>
        </w:rPr>
        <w:t xml:space="preserve"> </w:t>
      </w:r>
      <w:r>
        <w:t>and</w:t>
      </w:r>
      <w:r>
        <w:rPr>
          <w:spacing w:val="-3"/>
        </w:rPr>
        <w:t xml:space="preserve"> </w:t>
      </w:r>
      <w:r>
        <w:t>who</w:t>
      </w:r>
      <w:r>
        <w:rPr>
          <w:spacing w:val="-1"/>
        </w:rPr>
        <w:t xml:space="preserve"> </w:t>
      </w:r>
      <w:r>
        <w:t>you discussed the matter with in the RVC</w:t>
      </w:r>
    </w:p>
    <w:p w14:paraId="11A87C90" w14:textId="77777777" w:rsidR="0092252A" w:rsidRDefault="0038364C">
      <w:pPr>
        <w:pStyle w:val="ListParagraph"/>
        <w:numPr>
          <w:ilvl w:val="1"/>
          <w:numId w:val="1"/>
        </w:numPr>
        <w:tabs>
          <w:tab w:val="left" w:pos="1121"/>
        </w:tabs>
        <w:spacing w:line="267" w:lineRule="exact"/>
      </w:pPr>
      <w:r>
        <w:t>Why</w:t>
      </w:r>
      <w:r>
        <w:rPr>
          <w:spacing w:val="-5"/>
        </w:rPr>
        <w:t xml:space="preserve"> </w:t>
      </w:r>
      <w:r>
        <w:t>the</w:t>
      </w:r>
      <w:r>
        <w:rPr>
          <w:spacing w:val="-5"/>
        </w:rPr>
        <w:t xml:space="preserve"> </w:t>
      </w:r>
      <w:r>
        <w:t>outcome</w:t>
      </w:r>
      <w:r>
        <w:rPr>
          <w:spacing w:val="-6"/>
        </w:rPr>
        <w:t xml:space="preserve"> </w:t>
      </w:r>
      <w:r>
        <w:t>of</w:t>
      </w:r>
      <w:r>
        <w:rPr>
          <w:spacing w:val="-3"/>
        </w:rPr>
        <w:t xml:space="preserve"> </w:t>
      </w:r>
      <w:r>
        <w:t>the</w:t>
      </w:r>
      <w:r>
        <w:rPr>
          <w:spacing w:val="-5"/>
        </w:rPr>
        <w:t xml:space="preserve"> </w:t>
      </w:r>
      <w:r>
        <w:t>informal</w:t>
      </w:r>
      <w:r>
        <w:rPr>
          <w:spacing w:val="-4"/>
        </w:rPr>
        <w:t xml:space="preserve"> </w:t>
      </w:r>
      <w:r>
        <w:t>attempts</w:t>
      </w:r>
      <w:r>
        <w:rPr>
          <w:spacing w:val="-3"/>
        </w:rPr>
        <w:t xml:space="preserve"> </w:t>
      </w:r>
      <w:r>
        <w:t>is</w:t>
      </w:r>
      <w:r>
        <w:rPr>
          <w:spacing w:val="-6"/>
        </w:rPr>
        <w:t xml:space="preserve"> </w:t>
      </w:r>
      <w:r>
        <w:t>not</w:t>
      </w:r>
      <w:r>
        <w:rPr>
          <w:spacing w:val="-5"/>
        </w:rPr>
        <w:t xml:space="preserve"> </w:t>
      </w:r>
      <w:r>
        <w:t>considered</w:t>
      </w:r>
      <w:r>
        <w:rPr>
          <w:spacing w:val="-4"/>
        </w:rPr>
        <w:t xml:space="preserve"> </w:t>
      </w:r>
      <w:r>
        <w:t>to</w:t>
      </w:r>
      <w:r>
        <w:rPr>
          <w:spacing w:val="-3"/>
        </w:rPr>
        <w:t xml:space="preserve"> </w:t>
      </w:r>
      <w:r>
        <w:t>be</w:t>
      </w:r>
      <w:r>
        <w:rPr>
          <w:spacing w:val="-5"/>
        </w:rPr>
        <w:t xml:space="preserve"> </w:t>
      </w:r>
      <w:r>
        <w:t>satisfactory,</w:t>
      </w:r>
      <w:r>
        <w:rPr>
          <w:spacing w:val="-3"/>
        </w:rPr>
        <w:t xml:space="preserve"> </w:t>
      </w:r>
      <w:r>
        <w:rPr>
          <w:spacing w:val="-5"/>
        </w:rPr>
        <w:t>and</w:t>
      </w:r>
    </w:p>
    <w:p w14:paraId="07BF6840" w14:textId="77777777" w:rsidR="0092252A" w:rsidRDefault="0038364C">
      <w:pPr>
        <w:pStyle w:val="ListParagraph"/>
        <w:numPr>
          <w:ilvl w:val="1"/>
          <w:numId w:val="1"/>
        </w:numPr>
        <w:tabs>
          <w:tab w:val="left" w:pos="1121"/>
        </w:tabs>
        <w:spacing w:before="22" w:line="259" w:lineRule="auto"/>
        <w:ind w:right="711" w:hanging="360"/>
      </w:pPr>
      <w:r>
        <w:t>The desired outcome of your complaint (</w:t>
      </w:r>
      <w:r>
        <w:rPr>
          <w:i/>
        </w:rPr>
        <w:t>Please note that this must be relevant and proportionate</w:t>
      </w:r>
      <w:r>
        <w:rPr>
          <w:i/>
          <w:spacing w:val="-4"/>
        </w:rPr>
        <w:t xml:space="preserve"> </w:t>
      </w:r>
      <w:r>
        <w:rPr>
          <w:i/>
        </w:rPr>
        <w:t>to</w:t>
      </w:r>
      <w:r>
        <w:rPr>
          <w:i/>
          <w:spacing w:val="-2"/>
        </w:rPr>
        <w:t xml:space="preserve"> </w:t>
      </w:r>
      <w:r>
        <w:rPr>
          <w:i/>
        </w:rPr>
        <w:t>the</w:t>
      </w:r>
      <w:r>
        <w:rPr>
          <w:i/>
          <w:spacing w:val="-4"/>
        </w:rPr>
        <w:t xml:space="preserve"> </w:t>
      </w:r>
      <w:r>
        <w:rPr>
          <w:i/>
        </w:rPr>
        <w:t>issue</w:t>
      </w:r>
      <w:r>
        <w:rPr>
          <w:i/>
          <w:spacing w:val="-7"/>
        </w:rPr>
        <w:t xml:space="preserve"> </w:t>
      </w:r>
      <w:r>
        <w:rPr>
          <w:i/>
        </w:rPr>
        <w:t>and</w:t>
      </w:r>
      <w:r>
        <w:rPr>
          <w:i/>
          <w:spacing w:val="-3"/>
        </w:rPr>
        <w:t xml:space="preserve"> </w:t>
      </w:r>
      <w:r>
        <w:rPr>
          <w:i/>
        </w:rPr>
        <w:t>its</w:t>
      </w:r>
      <w:r>
        <w:rPr>
          <w:i/>
          <w:spacing w:val="-1"/>
        </w:rPr>
        <w:t xml:space="preserve"> </w:t>
      </w:r>
      <w:r>
        <w:rPr>
          <w:i/>
        </w:rPr>
        <w:t>impact</w:t>
      </w:r>
      <w:r>
        <w:rPr>
          <w:i/>
          <w:spacing w:val="-3"/>
        </w:rPr>
        <w:t xml:space="preserve"> </w:t>
      </w:r>
      <w:r>
        <w:rPr>
          <w:i/>
        </w:rPr>
        <w:t>–</w:t>
      </w:r>
      <w:r>
        <w:rPr>
          <w:i/>
          <w:spacing w:val="-1"/>
        </w:rPr>
        <w:t xml:space="preserve"> </w:t>
      </w:r>
      <w:r>
        <w:rPr>
          <w:i/>
        </w:rPr>
        <w:t>unreasonable</w:t>
      </w:r>
      <w:r>
        <w:rPr>
          <w:i/>
          <w:spacing w:val="-2"/>
        </w:rPr>
        <w:t xml:space="preserve"> </w:t>
      </w:r>
      <w:r>
        <w:rPr>
          <w:i/>
        </w:rPr>
        <w:t>demands</w:t>
      </w:r>
      <w:r>
        <w:rPr>
          <w:i/>
          <w:spacing w:val="-4"/>
        </w:rPr>
        <w:t xml:space="preserve"> </w:t>
      </w:r>
      <w:proofErr w:type="gramStart"/>
      <w:r>
        <w:rPr>
          <w:i/>
        </w:rPr>
        <w:t>will</w:t>
      </w:r>
      <w:r>
        <w:rPr>
          <w:i/>
          <w:spacing w:val="-2"/>
        </w:rPr>
        <w:t xml:space="preserve"> </w:t>
      </w:r>
      <w:r>
        <w:rPr>
          <w:i/>
        </w:rPr>
        <w:t>not</w:t>
      </w:r>
      <w:r>
        <w:rPr>
          <w:i/>
          <w:spacing w:val="-1"/>
        </w:rPr>
        <w:t xml:space="preserve"> </w:t>
      </w:r>
      <w:r>
        <w:rPr>
          <w:i/>
        </w:rPr>
        <w:t>be</w:t>
      </w:r>
      <w:r>
        <w:rPr>
          <w:i/>
          <w:spacing w:val="-2"/>
        </w:rPr>
        <w:t xml:space="preserve"> </w:t>
      </w:r>
      <w:r>
        <w:rPr>
          <w:i/>
        </w:rPr>
        <w:t>considered</w:t>
      </w:r>
      <w:proofErr w:type="gramEnd"/>
      <w:r>
        <w:t>).</w:t>
      </w:r>
    </w:p>
    <w:p w14:paraId="550F11C0" w14:textId="77777777" w:rsidR="0092252A" w:rsidRDefault="0038364C">
      <w:pPr>
        <w:pStyle w:val="BodyText"/>
        <w:spacing w:before="159" w:line="259" w:lineRule="auto"/>
        <w:ind w:left="399" w:right="540"/>
      </w:pPr>
      <w:r>
        <w:t xml:space="preserve">Depending upon the nature of the complaint, the University Secretary will decide whether, </w:t>
      </w:r>
      <w:proofErr w:type="gramStart"/>
      <w:r>
        <w:t>on the basis</w:t>
      </w:r>
      <w:r>
        <w:rPr>
          <w:spacing w:val="-2"/>
        </w:rPr>
        <w:t xml:space="preserve"> </w:t>
      </w:r>
      <w:r>
        <w:t>of</w:t>
      </w:r>
      <w:proofErr w:type="gramEnd"/>
      <w:r>
        <w:rPr>
          <w:spacing w:val="-5"/>
        </w:rPr>
        <w:t xml:space="preserve"> </w:t>
      </w:r>
      <w:r>
        <w:t>the</w:t>
      </w:r>
      <w:r>
        <w:rPr>
          <w:spacing w:val="-1"/>
        </w:rPr>
        <w:t xml:space="preserve"> </w:t>
      </w:r>
      <w:r>
        <w:t>information</w:t>
      </w:r>
      <w:r>
        <w:rPr>
          <w:spacing w:val="-5"/>
        </w:rPr>
        <w:t xml:space="preserve"> </w:t>
      </w:r>
      <w:r>
        <w:t>contained</w:t>
      </w:r>
      <w:r>
        <w:rPr>
          <w:spacing w:val="-3"/>
        </w:rPr>
        <w:t xml:space="preserve"> </w:t>
      </w:r>
      <w:r>
        <w:t>in</w:t>
      </w:r>
      <w:r>
        <w:rPr>
          <w:spacing w:val="-3"/>
        </w:rPr>
        <w:t xml:space="preserve"> </w:t>
      </w:r>
      <w:r>
        <w:t>your</w:t>
      </w:r>
      <w:r>
        <w:rPr>
          <w:spacing w:val="-2"/>
        </w:rPr>
        <w:t xml:space="preserve"> </w:t>
      </w:r>
      <w:r>
        <w:t>complaint,</w:t>
      </w:r>
      <w:r>
        <w:rPr>
          <w:spacing w:val="-4"/>
        </w:rPr>
        <w:t xml:space="preserve"> </w:t>
      </w:r>
      <w:r>
        <w:t>an</w:t>
      </w:r>
      <w:r>
        <w:rPr>
          <w:spacing w:val="-3"/>
        </w:rPr>
        <w:t xml:space="preserve"> </w:t>
      </w:r>
      <w:r>
        <w:t>investigation</w:t>
      </w:r>
      <w:r>
        <w:rPr>
          <w:spacing w:val="-3"/>
        </w:rPr>
        <w:t xml:space="preserve"> </w:t>
      </w:r>
      <w:r>
        <w:t>into</w:t>
      </w:r>
      <w:r>
        <w:rPr>
          <w:spacing w:val="-3"/>
        </w:rPr>
        <w:t xml:space="preserve"> </w:t>
      </w:r>
      <w:r>
        <w:t>the</w:t>
      </w:r>
      <w:r>
        <w:rPr>
          <w:spacing w:val="-4"/>
        </w:rPr>
        <w:t xml:space="preserve"> </w:t>
      </w:r>
      <w:r>
        <w:t>matter</w:t>
      </w:r>
      <w:r>
        <w:rPr>
          <w:spacing w:val="-2"/>
        </w:rPr>
        <w:t xml:space="preserve"> </w:t>
      </w:r>
      <w:r>
        <w:t>is</w:t>
      </w:r>
      <w:r>
        <w:rPr>
          <w:spacing w:val="-4"/>
        </w:rPr>
        <w:t xml:space="preserve"> </w:t>
      </w:r>
      <w:r>
        <w:t xml:space="preserve">warranted. If an investigation </w:t>
      </w:r>
      <w:proofErr w:type="gramStart"/>
      <w:r>
        <w:t xml:space="preserve">is </w:t>
      </w:r>
      <w:r>
        <w:rPr>
          <w:b/>
        </w:rPr>
        <w:t xml:space="preserve">not </w:t>
      </w:r>
      <w:r>
        <w:t>warranted</w:t>
      </w:r>
      <w:proofErr w:type="gramEnd"/>
      <w:r>
        <w:t>, because you have not exhausted the informal complaints procedure, you will be notified within ten to fifteen working days of receipt of your complaint.</w:t>
      </w:r>
    </w:p>
    <w:p w14:paraId="3E28DCEC" w14:textId="77777777" w:rsidR="0092252A" w:rsidRDefault="0038364C">
      <w:pPr>
        <w:pStyle w:val="BodyText"/>
        <w:spacing w:before="160" w:line="259" w:lineRule="auto"/>
        <w:ind w:left="399" w:right="540"/>
      </w:pPr>
      <w:r>
        <w:t>If</w:t>
      </w:r>
      <w:r>
        <w:rPr>
          <w:spacing w:val="-1"/>
        </w:rPr>
        <w:t xml:space="preserve"> </w:t>
      </w:r>
      <w:r>
        <w:t>an</w:t>
      </w:r>
      <w:r>
        <w:rPr>
          <w:spacing w:val="-2"/>
        </w:rPr>
        <w:t xml:space="preserve"> </w:t>
      </w:r>
      <w:r>
        <w:t>investigation</w:t>
      </w:r>
      <w:r>
        <w:rPr>
          <w:spacing w:val="-4"/>
        </w:rPr>
        <w:t xml:space="preserve"> </w:t>
      </w:r>
      <w:proofErr w:type="gramStart"/>
      <w:r>
        <w:rPr>
          <w:b/>
        </w:rPr>
        <w:t>is</w:t>
      </w:r>
      <w:r>
        <w:rPr>
          <w:b/>
          <w:spacing w:val="-2"/>
        </w:rPr>
        <w:t xml:space="preserve"> </w:t>
      </w:r>
      <w:r>
        <w:t>warranted</w:t>
      </w:r>
      <w:proofErr w:type="gramEnd"/>
      <w:r>
        <w:t>,</w:t>
      </w:r>
      <w:r>
        <w:rPr>
          <w:spacing w:val="-1"/>
        </w:rPr>
        <w:t xml:space="preserve"> </w:t>
      </w:r>
      <w:r>
        <w:t>you</w:t>
      </w:r>
      <w:r>
        <w:rPr>
          <w:spacing w:val="-2"/>
        </w:rPr>
        <w:t xml:space="preserve"> </w:t>
      </w:r>
      <w:r>
        <w:t>will</w:t>
      </w:r>
      <w:r>
        <w:rPr>
          <w:spacing w:val="-4"/>
        </w:rPr>
        <w:t xml:space="preserve"> </w:t>
      </w:r>
      <w:r>
        <w:t>be told</w:t>
      </w:r>
      <w:r>
        <w:rPr>
          <w:spacing w:val="-2"/>
        </w:rPr>
        <w:t xml:space="preserve"> </w:t>
      </w:r>
      <w:r>
        <w:t>that</w:t>
      </w:r>
      <w:r>
        <w:rPr>
          <w:spacing w:val="-3"/>
        </w:rPr>
        <w:t xml:space="preserve"> </w:t>
      </w:r>
      <w:r>
        <w:t>one</w:t>
      </w:r>
      <w:r>
        <w:rPr>
          <w:spacing w:val="-3"/>
        </w:rPr>
        <w:t xml:space="preserve"> </w:t>
      </w:r>
      <w:r>
        <w:t>will</w:t>
      </w:r>
      <w:r>
        <w:rPr>
          <w:spacing w:val="-1"/>
        </w:rPr>
        <w:t xml:space="preserve"> </w:t>
      </w:r>
      <w:r>
        <w:t>be</w:t>
      </w:r>
      <w:r>
        <w:rPr>
          <w:spacing w:val="-3"/>
        </w:rPr>
        <w:t xml:space="preserve"> </w:t>
      </w:r>
      <w:r>
        <w:t>carried</w:t>
      </w:r>
      <w:r>
        <w:rPr>
          <w:spacing w:val="-4"/>
        </w:rPr>
        <w:t xml:space="preserve"> </w:t>
      </w:r>
      <w:r>
        <w:t>out and</w:t>
      </w:r>
      <w:r>
        <w:rPr>
          <w:spacing w:val="-4"/>
        </w:rPr>
        <w:t xml:space="preserve"> </w:t>
      </w:r>
      <w:r>
        <w:t>given</w:t>
      </w:r>
      <w:r>
        <w:rPr>
          <w:spacing w:val="-2"/>
        </w:rPr>
        <w:t xml:space="preserve"> </w:t>
      </w:r>
      <w:r>
        <w:t>a</w:t>
      </w:r>
      <w:r>
        <w:rPr>
          <w:spacing w:val="-1"/>
        </w:rPr>
        <w:t xml:space="preserve"> </w:t>
      </w:r>
      <w:r>
        <w:t>date by which you should receive a report on your complaint.</w:t>
      </w:r>
    </w:p>
    <w:p w14:paraId="40B03256" w14:textId="77777777" w:rsidR="0092252A" w:rsidRDefault="0038364C">
      <w:pPr>
        <w:pStyle w:val="BodyText"/>
        <w:spacing w:before="159" w:line="259" w:lineRule="auto"/>
        <w:ind w:left="399" w:right="540"/>
      </w:pPr>
      <w:r>
        <w:t>The investigation</w:t>
      </w:r>
      <w:r>
        <w:rPr>
          <w:spacing w:val="-2"/>
        </w:rPr>
        <w:t xml:space="preserve"> </w:t>
      </w:r>
      <w:r>
        <w:t>will</w:t>
      </w:r>
      <w:r>
        <w:rPr>
          <w:spacing w:val="-4"/>
        </w:rPr>
        <w:t xml:space="preserve"> </w:t>
      </w:r>
      <w:r>
        <w:t>be carried</w:t>
      </w:r>
      <w:r>
        <w:rPr>
          <w:spacing w:val="-2"/>
        </w:rPr>
        <w:t xml:space="preserve"> </w:t>
      </w:r>
      <w:r>
        <w:t>out</w:t>
      </w:r>
      <w:r>
        <w:rPr>
          <w:spacing w:val="-3"/>
        </w:rPr>
        <w:t xml:space="preserve"> </w:t>
      </w:r>
      <w:r>
        <w:t>by a</w:t>
      </w:r>
      <w:r>
        <w:rPr>
          <w:spacing w:val="-3"/>
        </w:rPr>
        <w:t xml:space="preserve"> </w:t>
      </w:r>
      <w:r>
        <w:t>member</w:t>
      </w:r>
      <w:r>
        <w:rPr>
          <w:spacing w:val="-3"/>
        </w:rPr>
        <w:t xml:space="preserve"> </w:t>
      </w:r>
      <w:r>
        <w:t>of</w:t>
      </w:r>
      <w:r>
        <w:rPr>
          <w:spacing w:val="-1"/>
        </w:rPr>
        <w:t xml:space="preserve"> </w:t>
      </w:r>
      <w:r>
        <w:t>staff</w:t>
      </w:r>
      <w:r>
        <w:rPr>
          <w:spacing w:val="-1"/>
        </w:rPr>
        <w:t xml:space="preserve"> </w:t>
      </w:r>
      <w:r>
        <w:t>(which</w:t>
      </w:r>
      <w:r>
        <w:rPr>
          <w:spacing w:val="-4"/>
        </w:rPr>
        <w:t xml:space="preserve"> </w:t>
      </w:r>
      <w:r>
        <w:t>maybe</w:t>
      </w:r>
      <w:r>
        <w:rPr>
          <w:spacing w:val="-3"/>
        </w:rPr>
        <w:t xml:space="preserve"> </w:t>
      </w:r>
      <w:r>
        <w:t>the University</w:t>
      </w:r>
      <w:r>
        <w:rPr>
          <w:spacing w:val="-2"/>
        </w:rPr>
        <w:t xml:space="preserve"> </w:t>
      </w:r>
      <w:r>
        <w:t>Secretary)</w:t>
      </w:r>
      <w:r>
        <w:rPr>
          <w:spacing w:val="-3"/>
        </w:rPr>
        <w:t xml:space="preserve"> </w:t>
      </w:r>
      <w:r>
        <w:t>or if appropriate an external individual.</w:t>
      </w:r>
      <w:r>
        <w:rPr>
          <w:spacing w:val="40"/>
        </w:rPr>
        <w:t xml:space="preserve"> </w:t>
      </w:r>
      <w:r>
        <w:t xml:space="preserve">Once appointed they will, within thirty working days (if the complaint is complex, we may inform you that we need to take longer) of the date that your complaint </w:t>
      </w:r>
      <w:proofErr w:type="gramStart"/>
      <w:r>
        <w:t>is referred</w:t>
      </w:r>
      <w:proofErr w:type="gramEnd"/>
      <w:r>
        <w:t xml:space="preserve"> to that individual conclude the investigation.</w:t>
      </w:r>
    </w:p>
    <w:p w14:paraId="4287D699" w14:textId="77777777" w:rsidR="0092252A" w:rsidRDefault="0038364C">
      <w:pPr>
        <w:pStyle w:val="BodyText"/>
        <w:spacing w:before="160" w:line="259" w:lineRule="auto"/>
        <w:ind w:left="399" w:right="540"/>
      </w:pPr>
      <w:r>
        <w:t>Once</w:t>
      </w:r>
      <w:r>
        <w:rPr>
          <w:spacing w:val="-1"/>
        </w:rPr>
        <w:t xml:space="preserve"> </w:t>
      </w:r>
      <w:r>
        <w:t>the</w:t>
      </w:r>
      <w:r>
        <w:rPr>
          <w:spacing w:val="-1"/>
        </w:rPr>
        <w:t xml:space="preserve"> </w:t>
      </w:r>
      <w:r>
        <w:t>investigation</w:t>
      </w:r>
      <w:r>
        <w:rPr>
          <w:spacing w:val="-3"/>
        </w:rPr>
        <w:t xml:space="preserve"> </w:t>
      </w:r>
      <w:r>
        <w:t>is</w:t>
      </w:r>
      <w:r>
        <w:rPr>
          <w:spacing w:val="-4"/>
        </w:rPr>
        <w:t xml:space="preserve"> </w:t>
      </w:r>
      <w:r>
        <w:t>complete,</w:t>
      </w:r>
      <w:r>
        <w:rPr>
          <w:spacing w:val="-4"/>
        </w:rPr>
        <w:t xml:space="preserve"> </w:t>
      </w:r>
      <w:r>
        <w:t>you</w:t>
      </w:r>
      <w:r>
        <w:rPr>
          <w:spacing w:val="-3"/>
        </w:rPr>
        <w:t xml:space="preserve"> </w:t>
      </w:r>
      <w:r>
        <w:t>will</w:t>
      </w:r>
      <w:r>
        <w:rPr>
          <w:spacing w:val="-5"/>
        </w:rPr>
        <w:t xml:space="preserve"> </w:t>
      </w:r>
      <w:r>
        <w:t>receive</w:t>
      </w:r>
      <w:r>
        <w:rPr>
          <w:spacing w:val="-1"/>
        </w:rPr>
        <w:t xml:space="preserve"> </w:t>
      </w:r>
      <w:r>
        <w:t>a</w:t>
      </w:r>
      <w:r>
        <w:rPr>
          <w:spacing w:val="-4"/>
        </w:rPr>
        <w:t xml:space="preserve"> </w:t>
      </w:r>
      <w:r>
        <w:t>written</w:t>
      </w:r>
      <w:r>
        <w:rPr>
          <w:spacing w:val="-5"/>
        </w:rPr>
        <w:t xml:space="preserve"> </w:t>
      </w:r>
      <w:r>
        <w:t>report</w:t>
      </w:r>
      <w:r>
        <w:rPr>
          <w:spacing w:val="-4"/>
        </w:rPr>
        <w:t xml:space="preserve"> </w:t>
      </w:r>
      <w:r>
        <w:t>of</w:t>
      </w:r>
      <w:r>
        <w:rPr>
          <w:spacing w:val="-2"/>
        </w:rPr>
        <w:t xml:space="preserve"> </w:t>
      </w:r>
      <w:r>
        <w:t>findings</w:t>
      </w:r>
      <w:r>
        <w:rPr>
          <w:spacing w:val="-2"/>
        </w:rPr>
        <w:t xml:space="preserve"> </w:t>
      </w:r>
      <w:r>
        <w:t>and</w:t>
      </w:r>
      <w:r>
        <w:rPr>
          <w:spacing w:val="-3"/>
        </w:rPr>
        <w:t xml:space="preserve"> </w:t>
      </w:r>
      <w:r>
        <w:t>conclusions including, if appropriate, recommendations for action to resolve the complaint.</w:t>
      </w:r>
    </w:p>
    <w:p w14:paraId="70407EC0" w14:textId="77777777" w:rsidR="0092252A" w:rsidRDefault="0038364C">
      <w:pPr>
        <w:pStyle w:val="BodyText"/>
        <w:spacing w:before="159" w:line="259" w:lineRule="auto"/>
        <w:ind w:left="399" w:right="540"/>
      </w:pPr>
      <w:r>
        <w:t>Where the report contains actions for the RVC in resolving the complaint, the member of staff charged</w:t>
      </w:r>
      <w:r>
        <w:rPr>
          <w:spacing w:val="-1"/>
        </w:rPr>
        <w:t xml:space="preserve"> </w:t>
      </w:r>
      <w:r>
        <w:t>to</w:t>
      </w:r>
      <w:r>
        <w:rPr>
          <w:spacing w:val="-2"/>
        </w:rPr>
        <w:t xml:space="preserve"> </w:t>
      </w:r>
      <w:r>
        <w:t>look</w:t>
      </w:r>
      <w:r>
        <w:rPr>
          <w:spacing w:val="-3"/>
        </w:rPr>
        <w:t xml:space="preserve"> </w:t>
      </w:r>
      <w:r>
        <w:t>at</w:t>
      </w:r>
      <w:r>
        <w:rPr>
          <w:spacing w:val="-3"/>
        </w:rPr>
        <w:t xml:space="preserve"> </w:t>
      </w:r>
      <w:r>
        <w:t>the recommendations</w:t>
      </w:r>
      <w:r>
        <w:rPr>
          <w:spacing w:val="-1"/>
        </w:rPr>
        <w:t xml:space="preserve"> </w:t>
      </w:r>
      <w:r>
        <w:t>will</w:t>
      </w:r>
      <w:r>
        <w:rPr>
          <w:spacing w:val="-1"/>
        </w:rPr>
        <w:t xml:space="preserve"> </w:t>
      </w:r>
      <w:r>
        <w:t>do so</w:t>
      </w:r>
      <w:r>
        <w:rPr>
          <w:spacing w:val="-2"/>
        </w:rPr>
        <w:t xml:space="preserve"> </w:t>
      </w:r>
      <w:r>
        <w:t>within</w:t>
      </w:r>
      <w:r>
        <w:rPr>
          <w:spacing w:val="-2"/>
        </w:rPr>
        <w:t xml:space="preserve"> </w:t>
      </w:r>
      <w:r>
        <w:t>ten</w:t>
      </w:r>
      <w:r>
        <w:rPr>
          <w:spacing w:val="-2"/>
        </w:rPr>
        <w:t xml:space="preserve"> </w:t>
      </w:r>
      <w:r>
        <w:t>to fifteen</w:t>
      </w:r>
      <w:r>
        <w:rPr>
          <w:spacing w:val="-4"/>
        </w:rPr>
        <w:t xml:space="preserve"> </w:t>
      </w:r>
      <w:r>
        <w:t>working</w:t>
      </w:r>
      <w:r>
        <w:rPr>
          <w:spacing w:val="-4"/>
        </w:rPr>
        <w:t xml:space="preserve"> </w:t>
      </w:r>
      <w:r>
        <w:t>days</w:t>
      </w:r>
      <w:r>
        <w:rPr>
          <w:spacing w:val="-3"/>
        </w:rPr>
        <w:t xml:space="preserve"> </w:t>
      </w:r>
      <w:r>
        <w:t>of</w:t>
      </w:r>
      <w:r>
        <w:rPr>
          <w:spacing w:val="-1"/>
        </w:rPr>
        <w:t xml:space="preserve"> </w:t>
      </w:r>
      <w:r>
        <w:t>the</w:t>
      </w:r>
      <w:r>
        <w:rPr>
          <w:spacing w:val="-3"/>
        </w:rPr>
        <w:t xml:space="preserve"> </w:t>
      </w:r>
      <w:r>
        <w:t>date</w:t>
      </w:r>
      <w:r>
        <w:rPr>
          <w:spacing w:val="-3"/>
        </w:rPr>
        <w:t xml:space="preserve"> </w:t>
      </w:r>
      <w:r>
        <w:t>of the report and will decide whether to follow the recommendations or take other action to remedy the complaint.</w:t>
      </w:r>
    </w:p>
    <w:p w14:paraId="754B7D6A" w14:textId="77777777" w:rsidR="0092252A" w:rsidRDefault="0038364C">
      <w:pPr>
        <w:pStyle w:val="BodyText"/>
        <w:spacing w:before="159" w:line="256" w:lineRule="auto"/>
        <w:ind w:left="399" w:right="540"/>
      </w:pPr>
      <w:r>
        <w:lastRenderedPageBreak/>
        <w:t>You</w:t>
      </w:r>
      <w:r>
        <w:rPr>
          <w:spacing w:val="-5"/>
        </w:rPr>
        <w:t xml:space="preserve"> </w:t>
      </w:r>
      <w:proofErr w:type="gramStart"/>
      <w:r>
        <w:t>will</w:t>
      </w:r>
      <w:r>
        <w:rPr>
          <w:spacing w:val="-2"/>
        </w:rPr>
        <w:t xml:space="preserve"> </w:t>
      </w:r>
      <w:r>
        <w:t>be</w:t>
      </w:r>
      <w:r>
        <w:rPr>
          <w:spacing w:val="-1"/>
        </w:rPr>
        <w:t xml:space="preserve"> </w:t>
      </w:r>
      <w:r>
        <w:t>sent</w:t>
      </w:r>
      <w:proofErr w:type="gramEnd"/>
      <w:r>
        <w:rPr>
          <w:spacing w:val="-1"/>
        </w:rPr>
        <w:t xml:space="preserve"> </w:t>
      </w:r>
      <w:r>
        <w:t>a</w:t>
      </w:r>
      <w:r>
        <w:rPr>
          <w:spacing w:val="-4"/>
        </w:rPr>
        <w:t xml:space="preserve"> </w:t>
      </w:r>
      <w:r>
        <w:t>complaint</w:t>
      </w:r>
      <w:r>
        <w:rPr>
          <w:spacing w:val="-1"/>
        </w:rPr>
        <w:t xml:space="preserve"> </w:t>
      </w:r>
      <w:r>
        <w:t>outcomes</w:t>
      </w:r>
      <w:r>
        <w:rPr>
          <w:spacing w:val="-2"/>
        </w:rPr>
        <w:t xml:space="preserve"> </w:t>
      </w:r>
      <w:r>
        <w:t>letter</w:t>
      </w:r>
      <w:r>
        <w:rPr>
          <w:spacing w:val="-4"/>
        </w:rPr>
        <w:t xml:space="preserve"> </w:t>
      </w:r>
      <w:r>
        <w:t>outlining</w:t>
      </w:r>
      <w:r>
        <w:rPr>
          <w:spacing w:val="-5"/>
        </w:rPr>
        <w:t xml:space="preserve"> </w:t>
      </w:r>
      <w:r>
        <w:t>his/her</w:t>
      </w:r>
      <w:r>
        <w:rPr>
          <w:spacing w:val="-2"/>
        </w:rPr>
        <w:t xml:space="preserve"> </w:t>
      </w:r>
      <w:r>
        <w:t>decision.</w:t>
      </w:r>
      <w:r>
        <w:rPr>
          <w:spacing w:val="40"/>
        </w:rPr>
        <w:t xml:space="preserve"> </w:t>
      </w:r>
      <w:r>
        <w:t>This</w:t>
      </w:r>
      <w:r>
        <w:rPr>
          <w:spacing w:val="-4"/>
        </w:rPr>
        <w:t xml:space="preserve"> </w:t>
      </w:r>
      <w:r>
        <w:t>will</w:t>
      </w:r>
      <w:r>
        <w:rPr>
          <w:spacing w:val="-2"/>
        </w:rPr>
        <w:t xml:space="preserve"> </w:t>
      </w:r>
      <w:r>
        <w:t>conclude</w:t>
      </w:r>
      <w:r>
        <w:rPr>
          <w:spacing w:val="-1"/>
        </w:rPr>
        <w:t xml:space="preserve"> </w:t>
      </w:r>
      <w:r>
        <w:t>the complaints process and we will consider the matter closed.</w:t>
      </w:r>
    </w:p>
    <w:p w14:paraId="6C173A79" w14:textId="77777777" w:rsidR="0092252A" w:rsidRDefault="0038364C">
      <w:pPr>
        <w:pStyle w:val="Heading2"/>
        <w:numPr>
          <w:ilvl w:val="0"/>
          <w:numId w:val="1"/>
        </w:numPr>
        <w:tabs>
          <w:tab w:val="left" w:pos="669"/>
        </w:tabs>
        <w:spacing w:before="165"/>
        <w:ind w:left="668" w:hanging="270"/>
      </w:pPr>
      <w:r>
        <w:t>Withdrawing</w:t>
      </w:r>
      <w:r>
        <w:rPr>
          <w:spacing w:val="-7"/>
        </w:rPr>
        <w:t xml:space="preserve"> </w:t>
      </w:r>
      <w:r>
        <w:t>your</w:t>
      </w:r>
      <w:r>
        <w:rPr>
          <w:spacing w:val="-6"/>
        </w:rPr>
        <w:t xml:space="preserve"> </w:t>
      </w:r>
      <w:r>
        <w:rPr>
          <w:spacing w:val="-2"/>
        </w:rPr>
        <w:t>complaint</w:t>
      </w:r>
    </w:p>
    <w:p w14:paraId="522B349C" w14:textId="77777777" w:rsidR="0092252A" w:rsidRDefault="0038364C">
      <w:pPr>
        <w:pStyle w:val="BodyText"/>
        <w:ind w:left="399"/>
      </w:pPr>
      <w:proofErr w:type="gramStart"/>
      <w:r>
        <w:t>You</w:t>
      </w:r>
      <w:r>
        <w:rPr>
          <w:spacing w:val="-8"/>
        </w:rPr>
        <w:t xml:space="preserve"> </w:t>
      </w:r>
      <w:r>
        <w:t>may</w:t>
      </w:r>
      <w:r>
        <w:rPr>
          <w:spacing w:val="-4"/>
        </w:rPr>
        <w:t xml:space="preserve"> </w:t>
      </w:r>
      <w:r>
        <w:t>withdraw</w:t>
      </w:r>
      <w:r>
        <w:rPr>
          <w:spacing w:val="-2"/>
        </w:rPr>
        <w:t xml:space="preserve"> </w:t>
      </w:r>
      <w:r>
        <w:t>your</w:t>
      </w:r>
      <w:r>
        <w:rPr>
          <w:spacing w:val="-2"/>
        </w:rPr>
        <w:t xml:space="preserve"> </w:t>
      </w:r>
      <w:r>
        <w:t>formal</w:t>
      </w:r>
      <w:r>
        <w:rPr>
          <w:spacing w:val="-3"/>
        </w:rPr>
        <w:t xml:space="preserve"> </w:t>
      </w:r>
      <w:r>
        <w:t>complaint</w:t>
      </w:r>
      <w:r>
        <w:rPr>
          <w:spacing w:val="-2"/>
        </w:rPr>
        <w:t xml:space="preserve"> </w:t>
      </w:r>
      <w:r>
        <w:t>at</w:t>
      </w:r>
      <w:r>
        <w:rPr>
          <w:spacing w:val="-5"/>
        </w:rPr>
        <w:t xml:space="preserve"> </w:t>
      </w:r>
      <w:r>
        <w:t>any</w:t>
      </w:r>
      <w:r>
        <w:rPr>
          <w:spacing w:val="-3"/>
        </w:rPr>
        <w:t xml:space="preserve"> </w:t>
      </w:r>
      <w:r>
        <w:t>time,</w:t>
      </w:r>
      <w:r>
        <w:rPr>
          <w:spacing w:val="-5"/>
        </w:rPr>
        <w:t xml:space="preserve"> </w:t>
      </w:r>
      <w:r>
        <w:t>at</w:t>
      </w:r>
      <w:r>
        <w:rPr>
          <w:spacing w:val="-2"/>
        </w:rPr>
        <w:t xml:space="preserve"> </w:t>
      </w:r>
      <w:r>
        <w:t>which</w:t>
      </w:r>
      <w:r>
        <w:rPr>
          <w:spacing w:val="-6"/>
        </w:rPr>
        <w:t xml:space="preserve"> </w:t>
      </w:r>
      <w:r>
        <w:t>time</w:t>
      </w:r>
      <w:proofErr w:type="gramEnd"/>
      <w:r>
        <w:t>,</w:t>
      </w:r>
      <w:r>
        <w:rPr>
          <w:spacing w:val="-2"/>
        </w:rPr>
        <w:t xml:space="preserve"> </w:t>
      </w:r>
      <w:proofErr w:type="gramStart"/>
      <w:r>
        <w:t>the</w:t>
      </w:r>
      <w:r>
        <w:rPr>
          <w:spacing w:val="-5"/>
        </w:rPr>
        <w:t xml:space="preserve"> </w:t>
      </w:r>
      <w:r>
        <w:t>matter</w:t>
      </w:r>
      <w:r>
        <w:rPr>
          <w:spacing w:val="-3"/>
        </w:rPr>
        <w:t xml:space="preserve"> </w:t>
      </w:r>
      <w:r>
        <w:t>is</w:t>
      </w:r>
      <w:r>
        <w:rPr>
          <w:spacing w:val="-2"/>
        </w:rPr>
        <w:t xml:space="preserve"> closed</w:t>
      </w:r>
      <w:proofErr w:type="gramEnd"/>
      <w:r>
        <w:rPr>
          <w:spacing w:val="-2"/>
        </w:rPr>
        <w:t>.</w:t>
      </w:r>
    </w:p>
    <w:p w14:paraId="5E8E19DD" w14:textId="77777777" w:rsidR="0092252A" w:rsidRDefault="0092252A">
      <w:pPr>
        <w:sectPr w:rsidR="0092252A">
          <w:headerReference w:type="default" r:id="rId9"/>
          <w:pgSz w:w="11910" w:h="16840"/>
          <w:pgMar w:top="900" w:right="1000" w:bottom="280" w:left="1040" w:header="452" w:footer="0" w:gutter="0"/>
          <w:cols w:space="720"/>
        </w:sectPr>
      </w:pPr>
    </w:p>
    <w:p w14:paraId="0C832149" w14:textId="77777777" w:rsidR="0092252A" w:rsidRDefault="0092252A">
      <w:pPr>
        <w:pStyle w:val="BodyText"/>
        <w:spacing w:before="9"/>
        <w:rPr>
          <w:sz w:val="26"/>
        </w:rPr>
      </w:pPr>
    </w:p>
    <w:p w14:paraId="1DA09383" w14:textId="77777777" w:rsidR="0092252A" w:rsidRDefault="0038364C">
      <w:pPr>
        <w:pStyle w:val="Heading2"/>
        <w:tabs>
          <w:tab w:val="left" w:pos="8098"/>
        </w:tabs>
        <w:spacing w:before="56"/>
        <w:ind w:left="400" w:firstLine="0"/>
      </w:pPr>
      <w:r>
        <w:t>RVC</w:t>
      </w:r>
      <w:r>
        <w:rPr>
          <w:spacing w:val="-8"/>
        </w:rPr>
        <w:t xml:space="preserve"> </w:t>
      </w:r>
      <w:r>
        <w:t>General</w:t>
      </w:r>
      <w:r>
        <w:rPr>
          <w:spacing w:val="-5"/>
        </w:rPr>
        <w:t xml:space="preserve"> </w:t>
      </w:r>
      <w:r>
        <w:t>Complaints</w:t>
      </w:r>
      <w:r>
        <w:rPr>
          <w:spacing w:val="-6"/>
        </w:rPr>
        <w:t xml:space="preserve"> </w:t>
      </w:r>
      <w:r>
        <w:t>Resolution</w:t>
      </w:r>
      <w:r>
        <w:rPr>
          <w:spacing w:val="-6"/>
        </w:rPr>
        <w:t xml:space="preserve"> </w:t>
      </w:r>
      <w:r>
        <w:rPr>
          <w:spacing w:val="-2"/>
        </w:rPr>
        <w:t>Procedure</w:t>
      </w:r>
      <w:r>
        <w:tab/>
        <w:t>Appendix</w:t>
      </w:r>
      <w:r>
        <w:rPr>
          <w:spacing w:val="-8"/>
        </w:rPr>
        <w:t xml:space="preserve"> </w:t>
      </w:r>
      <w:r>
        <w:rPr>
          <w:spacing w:val="-10"/>
        </w:rPr>
        <w:t>A</w:t>
      </w:r>
    </w:p>
    <w:p w14:paraId="3447BF97" w14:textId="77777777" w:rsidR="0092252A" w:rsidRDefault="0038364C">
      <w:pPr>
        <w:pStyle w:val="BodyText"/>
        <w:spacing w:before="180" w:line="259" w:lineRule="auto"/>
        <w:ind w:left="400" w:right="540"/>
      </w:pPr>
      <w:r>
        <w:t>Complaint form</w:t>
      </w:r>
      <w:r>
        <w:rPr>
          <w:spacing w:val="-2"/>
        </w:rPr>
        <w:t xml:space="preserve"> </w:t>
      </w:r>
      <w:r>
        <w:t>for</w:t>
      </w:r>
      <w:r>
        <w:rPr>
          <w:spacing w:val="-3"/>
        </w:rPr>
        <w:t xml:space="preserve"> </w:t>
      </w:r>
      <w:r>
        <w:t>formal</w:t>
      </w:r>
      <w:r>
        <w:rPr>
          <w:spacing w:val="-3"/>
        </w:rPr>
        <w:t xml:space="preserve"> </w:t>
      </w:r>
      <w:r>
        <w:t>resolution</w:t>
      </w:r>
      <w:r>
        <w:rPr>
          <w:spacing w:val="-2"/>
        </w:rPr>
        <w:t xml:space="preserve"> </w:t>
      </w:r>
      <w:r>
        <w:t>–</w:t>
      </w:r>
      <w:r>
        <w:rPr>
          <w:spacing w:val="-2"/>
        </w:rPr>
        <w:t xml:space="preserve"> </w:t>
      </w:r>
      <w:r>
        <w:t>please</w:t>
      </w:r>
      <w:r>
        <w:rPr>
          <w:spacing w:val="-5"/>
        </w:rPr>
        <w:t xml:space="preserve"> </w:t>
      </w:r>
      <w:r>
        <w:t>make</w:t>
      </w:r>
      <w:r>
        <w:rPr>
          <w:spacing w:val="-3"/>
        </w:rPr>
        <w:t xml:space="preserve"> </w:t>
      </w:r>
      <w:r>
        <w:t>sure you</w:t>
      </w:r>
      <w:r>
        <w:rPr>
          <w:spacing w:val="-2"/>
        </w:rPr>
        <w:t xml:space="preserve"> </w:t>
      </w:r>
      <w:r>
        <w:t>have read</w:t>
      </w:r>
      <w:r>
        <w:rPr>
          <w:spacing w:val="-2"/>
        </w:rPr>
        <w:t xml:space="preserve"> </w:t>
      </w:r>
      <w:r>
        <w:t>Section</w:t>
      </w:r>
      <w:r>
        <w:rPr>
          <w:spacing w:val="-4"/>
        </w:rPr>
        <w:t xml:space="preserve"> </w:t>
      </w:r>
      <w:r>
        <w:t>A</w:t>
      </w:r>
      <w:r>
        <w:rPr>
          <w:spacing w:val="-1"/>
        </w:rPr>
        <w:t xml:space="preserve"> </w:t>
      </w:r>
      <w:r>
        <w:t>and</w:t>
      </w:r>
      <w:r>
        <w:rPr>
          <w:spacing w:val="-2"/>
        </w:rPr>
        <w:t xml:space="preserve"> </w:t>
      </w:r>
      <w:r>
        <w:t>Section</w:t>
      </w:r>
      <w:r>
        <w:rPr>
          <w:spacing w:val="-2"/>
        </w:rPr>
        <w:t xml:space="preserve"> </w:t>
      </w:r>
      <w:r>
        <w:t>B</w:t>
      </w:r>
      <w:r>
        <w:rPr>
          <w:spacing w:val="-3"/>
        </w:rPr>
        <w:t xml:space="preserve"> </w:t>
      </w:r>
      <w:r>
        <w:t>of the Procedure before completing this form.</w:t>
      </w:r>
    </w:p>
    <w:p w14:paraId="3F8DC3C5" w14:textId="77777777" w:rsidR="0092252A" w:rsidRDefault="0092252A">
      <w:pPr>
        <w:pStyle w:val="BodyText"/>
        <w:spacing w:before="4"/>
        <w:rPr>
          <w:sz w:val="13"/>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6470"/>
      </w:tblGrid>
      <w:tr w:rsidR="0092252A" w14:paraId="05B739EC" w14:textId="77777777">
        <w:trPr>
          <w:trHeight w:val="268"/>
        </w:trPr>
        <w:tc>
          <w:tcPr>
            <w:tcW w:w="2546" w:type="dxa"/>
          </w:tcPr>
          <w:p w14:paraId="3C9C3415" w14:textId="77777777" w:rsidR="0092252A" w:rsidRDefault="0038364C">
            <w:pPr>
              <w:pStyle w:val="TableParagraph"/>
              <w:spacing w:line="248" w:lineRule="exact"/>
              <w:ind w:left="107"/>
              <w:rPr>
                <w:rFonts w:ascii="Calibri"/>
              </w:rPr>
            </w:pPr>
            <w:r>
              <w:rPr>
                <w:rFonts w:ascii="Calibri"/>
              </w:rPr>
              <w:t>Name</w:t>
            </w:r>
            <w:r>
              <w:rPr>
                <w:rFonts w:ascii="Calibri"/>
                <w:spacing w:val="-2"/>
              </w:rPr>
              <w:t xml:space="preserve"> </w:t>
            </w:r>
            <w:r>
              <w:rPr>
                <w:rFonts w:ascii="Calibri"/>
              </w:rPr>
              <w:t xml:space="preserve">of </w:t>
            </w:r>
            <w:r>
              <w:rPr>
                <w:rFonts w:ascii="Calibri"/>
                <w:spacing w:val="-2"/>
              </w:rPr>
              <w:t>Complainant:</w:t>
            </w:r>
          </w:p>
        </w:tc>
        <w:tc>
          <w:tcPr>
            <w:tcW w:w="6470" w:type="dxa"/>
          </w:tcPr>
          <w:p w14:paraId="4F86E976" w14:textId="77777777" w:rsidR="0092252A" w:rsidRDefault="0092252A">
            <w:pPr>
              <w:pStyle w:val="TableParagraph"/>
              <w:rPr>
                <w:rFonts w:ascii="Times New Roman"/>
                <w:sz w:val="18"/>
              </w:rPr>
            </w:pPr>
          </w:p>
        </w:tc>
      </w:tr>
      <w:tr w:rsidR="0092252A" w14:paraId="503C9930" w14:textId="77777777">
        <w:trPr>
          <w:trHeight w:val="268"/>
        </w:trPr>
        <w:tc>
          <w:tcPr>
            <w:tcW w:w="2546" w:type="dxa"/>
          </w:tcPr>
          <w:p w14:paraId="6135D558" w14:textId="77777777" w:rsidR="0092252A" w:rsidRDefault="0038364C">
            <w:pPr>
              <w:pStyle w:val="TableParagraph"/>
              <w:spacing w:line="248" w:lineRule="exact"/>
              <w:ind w:left="107"/>
              <w:rPr>
                <w:rFonts w:ascii="Calibri"/>
              </w:rPr>
            </w:pPr>
            <w:r>
              <w:rPr>
                <w:rFonts w:ascii="Calibri"/>
                <w:spacing w:val="-2"/>
              </w:rPr>
              <w:t>Email:</w:t>
            </w:r>
          </w:p>
        </w:tc>
        <w:tc>
          <w:tcPr>
            <w:tcW w:w="6470" w:type="dxa"/>
          </w:tcPr>
          <w:p w14:paraId="69467D2A" w14:textId="77777777" w:rsidR="0092252A" w:rsidRDefault="0092252A">
            <w:pPr>
              <w:pStyle w:val="TableParagraph"/>
              <w:rPr>
                <w:rFonts w:ascii="Times New Roman"/>
                <w:sz w:val="18"/>
              </w:rPr>
            </w:pPr>
          </w:p>
        </w:tc>
      </w:tr>
      <w:tr w:rsidR="0092252A" w14:paraId="6918E818" w14:textId="77777777">
        <w:trPr>
          <w:trHeight w:val="268"/>
        </w:trPr>
        <w:tc>
          <w:tcPr>
            <w:tcW w:w="2546" w:type="dxa"/>
          </w:tcPr>
          <w:p w14:paraId="3FCD939D" w14:textId="77777777" w:rsidR="0092252A" w:rsidRDefault="0038364C">
            <w:pPr>
              <w:pStyle w:val="TableParagraph"/>
              <w:spacing w:line="248" w:lineRule="exact"/>
              <w:ind w:left="107"/>
              <w:rPr>
                <w:rFonts w:ascii="Calibri"/>
              </w:rPr>
            </w:pPr>
            <w:r>
              <w:rPr>
                <w:rFonts w:ascii="Calibri"/>
              </w:rPr>
              <w:t>Contact</w:t>
            </w:r>
            <w:r>
              <w:rPr>
                <w:rFonts w:ascii="Calibri"/>
                <w:spacing w:val="-7"/>
              </w:rPr>
              <w:t xml:space="preserve"> </w:t>
            </w:r>
            <w:r>
              <w:rPr>
                <w:rFonts w:ascii="Calibri"/>
              </w:rPr>
              <w:t>telephone</w:t>
            </w:r>
            <w:r>
              <w:rPr>
                <w:rFonts w:ascii="Calibri"/>
                <w:spacing w:val="-6"/>
              </w:rPr>
              <w:t xml:space="preserve"> </w:t>
            </w:r>
            <w:r>
              <w:rPr>
                <w:rFonts w:ascii="Calibri"/>
                <w:spacing w:val="-4"/>
              </w:rPr>
              <w:t>No.:</w:t>
            </w:r>
          </w:p>
        </w:tc>
        <w:tc>
          <w:tcPr>
            <w:tcW w:w="6470" w:type="dxa"/>
          </w:tcPr>
          <w:p w14:paraId="4CA4CB52" w14:textId="77777777" w:rsidR="0092252A" w:rsidRDefault="0092252A">
            <w:pPr>
              <w:pStyle w:val="TableParagraph"/>
              <w:rPr>
                <w:rFonts w:ascii="Times New Roman"/>
                <w:sz w:val="18"/>
              </w:rPr>
            </w:pPr>
          </w:p>
        </w:tc>
      </w:tr>
      <w:tr w:rsidR="0092252A" w14:paraId="1C2D4FB3" w14:textId="77777777">
        <w:trPr>
          <w:trHeight w:val="268"/>
        </w:trPr>
        <w:tc>
          <w:tcPr>
            <w:tcW w:w="2546" w:type="dxa"/>
          </w:tcPr>
          <w:p w14:paraId="7B8CE2B7" w14:textId="77777777" w:rsidR="0092252A" w:rsidRDefault="0038364C">
            <w:pPr>
              <w:pStyle w:val="TableParagraph"/>
              <w:spacing w:line="248" w:lineRule="exact"/>
              <w:ind w:left="107"/>
              <w:rPr>
                <w:rFonts w:ascii="Calibri"/>
              </w:rPr>
            </w:pPr>
            <w:r>
              <w:rPr>
                <w:rFonts w:ascii="Calibri"/>
                <w:spacing w:val="-2"/>
              </w:rPr>
              <w:t>Address:</w:t>
            </w:r>
          </w:p>
        </w:tc>
        <w:tc>
          <w:tcPr>
            <w:tcW w:w="6470" w:type="dxa"/>
          </w:tcPr>
          <w:p w14:paraId="66E28C4D" w14:textId="77777777" w:rsidR="0092252A" w:rsidRDefault="0092252A">
            <w:pPr>
              <w:pStyle w:val="TableParagraph"/>
              <w:rPr>
                <w:rFonts w:ascii="Times New Roman"/>
                <w:sz w:val="18"/>
              </w:rPr>
            </w:pPr>
          </w:p>
        </w:tc>
      </w:tr>
      <w:tr w:rsidR="0092252A" w14:paraId="5BF7E801" w14:textId="77777777">
        <w:trPr>
          <w:trHeight w:val="1343"/>
        </w:trPr>
        <w:tc>
          <w:tcPr>
            <w:tcW w:w="9016" w:type="dxa"/>
            <w:gridSpan w:val="2"/>
          </w:tcPr>
          <w:p w14:paraId="115744D2" w14:textId="77777777" w:rsidR="0092252A" w:rsidRDefault="0038364C">
            <w:pPr>
              <w:pStyle w:val="TableParagraph"/>
              <w:ind w:left="107" w:right="97"/>
              <w:rPr>
                <w:rFonts w:ascii="Calibri"/>
                <w:i/>
              </w:rPr>
            </w:pPr>
            <w:r>
              <w:rPr>
                <w:rFonts w:ascii="Calibri"/>
                <w:b/>
              </w:rPr>
              <w:t>Data</w:t>
            </w:r>
            <w:r>
              <w:rPr>
                <w:rFonts w:ascii="Calibri"/>
                <w:b/>
                <w:spacing w:val="-2"/>
              </w:rPr>
              <w:t xml:space="preserve"> </w:t>
            </w:r>
            <w:r>
              <w:rPr>
                <w:rFonts w:ascii="Calibri"/>
                <w:b/>
              </w:rPr>
              <w:t>Protection</w:t>
            </w:r>
            <w:r>
              <w:rPr>
                <w:rFonts w:ascii="Calibri"/>
              </w:rPr>
              <w:t>:</w:t>
            </w:r>
            <w:r>
              <w:rPr>
                <w:rFonts w:ascii="Calibri"/>
                <w:spacing w:val="-2"/>
              </w:rPr>
              <w:t xml:space="preserve"> </w:t>
            </w:r>
            <w:r>
              <w:rPr>
                <w:rFonts w:ascii="Calibri"/>
                <w:i/>
              </w:rPr>
              <w:t>Please</w:t>
            </w:r>
            <w:r>
              <w:rPr>
                <w:rFonts w:ascii="Calibri"/>
                <w:i/>
                <w:spacing w:val="-3"/>
              </w:rPr>
              <w:t xml:space="preserve"> </w:t>
            </w:r>
            <w:r>
              <w:rPr>
                <w:rFonts w:ascii="Calibri"/>
                <w:i/>
              </w:rPr>
              <w:t>note</w:t>
            </w:r>
            <w:r>
              <w:rPr>
                <w:rFonts w:ascii="Calibri"/>
                <w:i/>
                <w:spacing w:val="-1"/>
              </w:rPr>
              <w:t xml:space="preserve"> </w:t>
            </w:r>
            <w:r>
              <w:rPr>
                <w:rFonts w:ascii="Calibri"/>
                <w:i/>
              </w:rPr>
              <w:t>that your personal</w:t>
            </w:r>
            <w:r>
              <w:rPr>
                <w:rFonts w:ascii="Calibri"/>
                <w:i/>
                <w:spacing w:val="-1"/>
              </w:rPr>
              <w:t xml:space="preserve"> </w:t>
            </w:r>
            <w:r>
              <w:rPr>
                <w:rFonts w:ascii="Calibri"/>
                <w:i/>
              </w:rPr>
              <w:t>data</w:t>
            </w:r>
            <w:r>
              <w:rPr>
                <w:rFonts w:ascii="Calibri"/>
                <w:i/>
                <w:spacing w:val="-4"/>
              </w:rPr>
              <w:t xml:space="preserve"> </w:t>
            </w:r>
            <w:proofErr w:type="gramStart"/>
            <w:r>
              <w:rPr>
                <w:rFonts w:ascii="Calibri"/>
                <w:i/>
              </w:rPr>
              <w:t>will</w:t>
            </w:r>
            <w:r>
              <w:rPr>
                <w:rFonts w:ascii="Calibri"/>
                <w:i/>
                <w:spacing w:val="-1"/>
              </w:rPr>
              <w:t xml:space="preserve"> </w:t>
            </w:r>
            <w:r>
              <w:rPr>
                <w:rFonts w:ascii="Calibri"/>
                <w:i/>
              </w:rPr>
              <w:t>be</w:t>
            </w:r>
            <w:r>
              <w:rPr>
                <w:rFonts w:ascii="Calibri"/>
                <w:i/>
                <w:spacing w:val="-1"/>
              </w:rPr>
              <w:t xml:space="preserve"> </w:t>
            </w:r>
            <w:r>
              <w:rPr>
                <w:rFonts w:ascii="Calibri"/>
                <w:i/>
              </w:rPr>
              <w:t>used</w:t>
            </w:r>
            <w:proofErr w:type="gramEnd"/>
            <w:r>
              <w:rPr>
                <w:rFonts w:ascii="Calibri"/>
                <w:i/>
                <w:spacing w:val="-4"/>
              </w:rPr>
              <w:t xml:space="preserve"> </w:t>
            </w:r>
            <w:r>
              <w:rPr>
                <w:rFonts w:ascii="Calibri"/>
                <w:i/>
              </w:rPr>
              <w:t>for</w:t>
            </w:r>
            <w:r>
              <w:rPr>
                <w:rFonts w:ascii="Calibri"/>
                <w:i/>
                <w:spacing w:val="-2"/>
              </w:rPr>
              <w:t xml:space="preserve"> </w:t>
            </w:r>
            <w:r>
              <w:rPr>
                <w:rFonts w:ascii="Calibri"/>
                <w:i/>
              </w:rPr>
              <w:t>the</w:t>
            </w:r>
            <w:r>
              <w:rPr>
                <w:rFonts w:ascii="Calibri"/>
                <w:i/>
                <w:spacing w:val="-1"/>
              </w:rPr>
              <w:t xml:space="preserve"> </w:t>
            </w:r>
            <w:r>
              <w:rPr>
                <w:rFonts w:ascii="Calibri"/>
                <w:i/>
              </w:rPr>
              <w:t>purposes of carrying</w:t>
            </w:r>
            <w:r>
              <w:rPr>
                <w:rFonts w:ascii="Calibri"/>
                <w:i/>
                <w:spacing w:val="-2"/>
              </w:rPr>
              <w:t xml:space="preserve"> </w:t>
            </w:r>
            <w:r>
              <w:rPr>
                <w:rFonts w:ascii="Calibri"/>
                <w:i/>
              </w:rPr>
              <w:t>out the tasks necessary to complete the general complaints procedure.</w:t>
            </w:r>
            <w:r>
              <w:rPr>
                <w:rFonts w:ascii="Calibri"/>
                <w:i/>
                <w:spacing w:val="40"/>
              </w:rPr>
              <w:t xml:space="preserve"> </w:t>
            </w:r>
            <w:r>
              <w:rPr>
                <w:rFonts w:ascii="Calibri"/>
                <w:i/>
              </w:rPr>
              <w:t>Records of the complaint will be</w:t>
            </w:r>
            <w:r>
              <w:rPr>
                <w:rFonts w:ascii="Calibri"/>
                <w:i/>
                <w:spacing w:val="-2"/>
              </w:rPr>
              <w:t xml:space="preserve"> </w:t>
            </w:r>
            <w:r>
              <w:rPr>
                <w:rFonts w:ascii="Calibri"/>
                <w:i/>
              </w:rPr>
              <w:t>kept</w:t>
            </w:r>
            <w:r>
              <w:rPr>
                <w:rFonts w:ascii="Calibri"/>
                <w:i/>
                <w:spacing w:val="-1"/>
              </w:rPr>
              <w:t xml:space="preserve"> </w:t>
            </w:r>
            <w:r>
              <w:rPr>
                <w:rFonts w:ascii="Calibri"/>
                <w:i/>
              </w:rPr>
              <w:t>on</w:t>
            </w:r>
            <w:r>
              <w:rPr>
                <w:rFonts w:ascii="Calibri"/>
                <w:i/>
                <w:spacing w:val="-3"/>
              </w:rPr>
              <w:t xml:space="preserve"> </w:t>
            </w:r>
            <w:r>
              <w:rPr>
                <w:rFonts w:ascii="Calibri"/>
                <w:i/>
              </w:rPr>
              <w:t>file</w:t>
            </w:r>
            <w:r>
              <w:rPr>
                <w:rFonts w:ascii="Calibri"/>
                <w:i/>
                <w:spacing w:val="-2"/>
              </w:rPr>
              <w:t xml:space="preserve"> </w:t>
            </w:r>
            <w:r>
              <w:rPr>
                <w:rFonts w:ascii="Calibri"/>
                <w:i/>
              </w:rPr>
              <w:t>for</w:t>
            </w:r>
            <w:r>
              <w:rPr>
                <w:rFonts w:ascii="Calibri"/>
                <w:i/>
                <w:spacing w:val="-3"/>
              </w:rPr>
              <w:t xml:space="preserve"> </w:t>
            </w:r>
            <w:r>
              <w:rPr>
                <w:rFonts w:ascii="Calibri"/>
                <w:i/>
              </w:rPr>
              <w:t>a</w:t>
            </w:r>
            <w:r>
              <w:rPr>
                <w:rFonts w:ascii="Calibri"/>
                <w:i/>
                <w:spacing w:val="-3"/>
              </w:rPr>
              <w:t xml:space="preserve"> </w:t>
            </w:r>
            <w:r>
              <w:rPr>
                <w:rFonts w:ascii="Calibri"/>
                <w:i/>
              </w:rPr>
              <w:t>period</w:t>
            </w:r>
            <w:r>
              <w:rPr>
                <w:rFonts w:ascii="Calibri"/>
                <w:i/>
                <w:spacing w:val="-5"/>
              </w:rPr>
              <w:t xml:space="preserve"> </w:t>
            </w:r>
            <w:r>
              <w:rPr>
                <w:rFonts w:ascii="Calibri"/>
                <w:i/>
              </w:rPr>
              <w:t>of</w:t>
            </w:r>
            <w:r>
              <w:rPr>
                <w:rFonts w:ascii="Calibri"/>
                <w:i/>
                <w:spacing w:val="-2"/>
              </w:rPr>
              <w:t xml:space="preserve"> </w:t>
            </w:r>
            <w:r>
              <w:rPr>
                <w:rFonts w:ascii="Calibri"/>
                <w:i/>
              </w:rPr>
              <w:t>5</w:t>
            </w:r>
            <w:r>
              <w:rPr>
                <w:rFonts w:ascii="Calibri"/>
                <w:i/>
                <w:spacing w:val="-1"/>
              </w:rPr>
              <w:t xml:space="preserve"> </w:t>
            </w:r>
            <w:r>
              <w:rPr>
                <w:rFonts w:ascii="Calibri"/>
                <w:i/>
              </w:rPr>
              <w:t>years</w:t>
            </w:r>
            <w:r>
              <w:rPr>
                <w:rFonts w:ascii="Calibri"/>
                <w:i/>
                <w:spacing w:val="-1"/>
              </w:rPr>
              <w:t xml:space="preserve"> </w:t>
            </w:r>
            <w:r>
              <w:rPr>
                <w:rFonts w:ascii="Calibri"/>
                <w:i/>
              </w:rPr>
              <w:t>and</w:t>
            </w:r>
            <w:r>
              <w:rPr>
                <w:rFonts w:ascii="Calibri"/>
                <w:i/>
                <w:spacing w:val="-3"/>
              </w:rPr>
              <w:t xml:space="preserve"> </w:t>
            </w:r>
            <w:r>
              <w:rPr>
                <w:rFonts w:ascii="Calibri"/>
                <w:i/>
              </w:rPr>
              <w:t>then</w:t>
            </w:r>
            <w:r>
              <w:rPr>
                <w:rFonts w:ascii="Calibri"/>
                <w:i/>
                <w:spacing w:val="-3"/>
              </w:rPr>
              <w:t xml:space="preserve"> </w:t>
            </w:r>
            <w:r>
              <w:rPr>
                <w:rFonts w:ascii="Calibri"/>
                <w:i/>
              </w:rPr>
              <w:t>securely</w:t>
            </w:r>
            <w:r>
              <w:rPr>
                <w:rFonts w:ascii="Calibri"/>
                <w:i/>
                <w:spacing w:val="-2"/>
              </w:rPr>
              <w:t xml:space="preserve"> </w:t>
            </w:r>
            <w:r>
              <w:rPr>
                <w:rFonts w:ascii="Calibri"/>
                <w:i/>
              </w:rPr>
              <w:t>destroyed,</w:t>
            </w:r>
            <w:r>
              <w:rPr>
                <w:rFonts w:ascii="Calibri"/>
                <w:i/>
                <w:spacing w:val="-2"/>
              </w:rPr>
              <w:t xml:space="preserve"> </w:t>
            </w:r>
            <w:r>
              <w:rPr>
                <w:rFonts w:ascii="Calibri"/>
                <w:i/>
              </w:rPr>
              <w:t>by</w:t>
            </w:r>
            <w:r>
              <w:rPr>
                <w:rFonts w:ascii="Calibri"/>
                <w:i/>
                <w:spacing w:val="-2"/>
              </w:rPr>
              <w:t xml:space="preserve"> </w:t>
            </w:r>
            <w:r>
              <w:rPr>
                <w:rFonts w:ascii="Calibri"/>
                <w:i/>
              </w:rPr>
              <w:t>submitting</w:t>
            </w:r>
            <w:r>
              <w:rPr>
                <w:rFonts w:ascii="Calibri"/>
                <w:i/>
                <w:spacing w:val="-5"/>
              </w:rPr>
              <w:t xml:space="preserve"> </w:t>
            </w:r>
            <w:proofErr w:type="gramStart"/>
            <w:r>
              <w:rPr>
                <w:rFonts w:ascii="Calibri"/>
                <w:i/>
              </w:rPr>
              <w:t>this</w:t>
            </w:r>
            <w:proofErr w:type="gramEnd"/>
            <w:r>
              <w:rPr>
                <w:rFonts w:ascii="Calibri"/>
                <w:i/>
                <w:spacing w:val="-1"/>
              </w:rPr>
              <w:t xml:space="preserve"> </w:t>
            </w:r>
            <w:r>
              <w:rPr>
                <w:rFonts w:ascii="Calibri"/>
                <w:i/>
              </w:rPr>
              <w:t>form</w:t>
            </w:r>
            <w:r>
              <w:rPr>
                <w:rFonts w:ascii="Calibri"/>
                <w:i/>
                <w:spacing w:val="-1"/>
              </w:rPr>
              <w:t xml:space="preserve"> </w:t>
            </w:r>
            <w:r>
              <w:rPr>
                <w:rFonts w:ascii="Calibri"/>
                <w:i/>
              </w:rPr>
              <w:t>you</w:t>
            </w:r>
            <w:r>
              <w:rPr>
                <w:rFonts w:ascii="Calibri"/>
                <w:i/>
                <w:spacing w:val="-3"/>
              </w:rPr>
              <w:t xml:space="preserve"> </w:t>
            </w:r>
            <w:r>
              <w:rPr>
                <w:rFonts w:ascii="Calibri"/>
                <w:i/>
              </w:rPr>
              <w:t>are consenting for your personal data to be used for these purposes.</w:t>
            </w:r>
          </w:p>
        </w:tc>
      </w:tr>
      <w:tr w:rsidR="0092252A" w14:paraId="522C30BB" w14:textId="77777777">
        <w:trPr>
          <w:trHeight w:val="537"/>
        </w:trPr>
        <w:tc>
          <w:tcPr>
            <w:tcW w:w="9016" w:type="dxa"/>
            <w:gridSpan w:val="2"/>
          </w:tcPr>
          <w:p w14:paraId="508C65A6" w14:textId="77777777" w:rsidR="0092252A" w:rsidRDefault="0038364C">
            <w:pPr>
              <w:pStyle w:val="TableParagraph"/>
              <w:spacing w:line="268" w:lineRule="exact"/>
              <w:ind w:left="107"/>
              <w:rPr>
                <w:rFonts w:ascii="Calibri"/>
                <w:i/>
              </w:rPr>
            </w:pPr>
            <w:r>
              <w:rPr>
                <w:rFonts w:ascii="Calibri"/>
              </w:rPr>
              <w:t>1.</w:t>
            </w:r>
            <w:r>
              <w:rPr>
                <w:rFonts w:ascii="Calibri"/>
                <w:spacing w:val="-6"/>
              </w:rPr>
              <w:t xml:space="preserve"> </w:t>
            </w:r>
            <w:r>
              <w:rPr>
                <w:rFonts w:ascii="Calibri"/>
              </w:rPr>
              <w:t>The</w:t>
            </w:r>
            <w:r>
              <w:rPr>
                <w:rFonts w:ascii="Calibri"/>
                <w:spacing w:val="-3"/>
              </w:rPr>
              <w:t xml:space="preserve"> </w:t>
            </w:r>
            <w:r>
              <w:rPr>
                <w:rFonts w:ascii="Calibri"/>
              </w:rPr>
              <w:t>detail</w:t>
            </w:r>
            <w:r>
              <w:rPr>
                <w:rFonts w:ascii="Calibri"/>
                <w:spacing w:val="-6"/>
              </w:rPr>
              <w:t xml:space="preserve"> </w:t>
            </w:r>
            <w:r>
              <w:rPr>
                <w:rFonts w:ascii="Calibri"/>
              </w:rPr>
              <w:t>of</w:t>
            </w:r>
            <w:r>
              <w:rPr>
                <w:rFonts w:ascii="Calibri"/>
                <w:spacing w:val="-5"/>
              </w:rPr>
              <w:t xml:space="preserve"> </w:t>
            </w:r>
            <w:r>
              <w:rPr>
                <w:rFonts w:ascii="Calibri"/>
              </w:rPr>
              <w:t>your</w:t>
            </w:r>
            <w:r>
              <w:rPr>
                <w:rFonts w:ascii="Calibri"/>
                <w:spacing w:val="-6"/>
              </w:rPr>
              <w:t xml:space="preserve"> </w:t>
            </w:r>
            <w:r>
              <w:rPr>
                <w:rFonts w:ascii="Calibri"/>
              </w:rPr>
              <w:t>complaint,</w:t>
            </w:r>
            <w:r>
              <w:rPr>
                <w:rFonts w:ascii="Calibri"/>
                <w:spacing w:val="-3"/>
              </w:rPr>
              <w:t xml:space="preserve"> </w:t>
            </w:r>
            <w:r>
              <w:rPr>
                <w:rFonts w:ascii="Calibri"/>
              </w:rPr>
              <w:t>including</w:t>
            </w:r>
            <w:r>
              <w:rPr>
                <w:rFonts w:ascii="Calibri"/>
                <w:spacing w:val="-5"/>
              </w:rPr>
              <w:t xml:space="preserve"> </w:t>
            </w:r>
            <w:r>
              <w:rPr>
                <w:rFonts w:ascii="Calibri"/>
              </w:rPr>
              <w:t>all</w:t>
            </w:r>
            <w:r>
              <w:rPr>
                <w:rFonts w:ascii="Calibri"/>
                <w:spacing w:val="-3"/>
              </w:rPr>
              <w:t xml:space="preserve"> </w:t>
            </w:r>
            <w:r>
              <w:rPr>
                <w:rFonts w:ascii="Calibri"/>
              </w:rPr>
              <w:t>relevant</w:t>
            </w:r>
            <w:r>
              <w:rPr>
                <w:rFonts w:ascii="Calibri"/>
                <w:spacing w:val="-6"/>
              </w:rPr>
              <w:t xml:space="preserve"> </w:t>
            </w:r>
            <w:r>
              <w:rPr>
                <w:rFonts w:ascii="Calibri"/>
              </w:rPr>
              <w:t>evidence</w:t>
            </w:r>
            <w:r>
              <w:rPr>
                <w:rFonts w:ascii="Calibri"/>
                <w:spacing w:val="-2"/>
              </w:rPr>
              <w:t xml:space="preserve"> </w:t>
            </w:r>
            <w:r>
              <w:rPr>
                <w:rFonts w:ascii="Calibri"/>
                <w:i/>
              </w:rPr>
              <w:t>(please</w:t>
            </w:r>
            <w:r>
              <w:rPr>
                <w:rFonts w:ascii="Calibri"/>
                <w:i/>
                <w:spacing w:val="-4"/>
              </w:rPr>
              <w:t xml:space="preserve"> </w:t>
            </w:r>
            <w:r>
              <w:rPr>
                <w:rFonts w:ascii="Calibri"/>
                <w:i/>
              </w:rPr>
              <w:t>attach</w:t>
            </w:r>
            <w:r>
              <w:rPr>
                <w:rFonts w:ascii="Calibri"/>
                <w:i/>
                <w:spacing w:val="-6"/>
              </w:rPr>
              <w:t xml:space="preserve"> </w:t>
            </w:r>
            <w:r>
              <w:rPr>
                <w:rFonts w:ascii="Calibri"/>
                <w:i/>
              </w:rPr>
              <w:t>/</w:t>
            </w:r>
            <w:r>
              <w:rPr>
                <w:rFonts w:ascii="Calibri"/>
                <w:i/>
                <w:spacing w:val="-3"/>
              </w:rPr>
              <w:t xml:space="preserve"> </w:t>
            </w:r>
            <w:r>
              <w:rPr>
                <w:rFonts w:ascii="Calibri"/>
                <w:i/>
              </w:rPr>
              <w:t>provide</w:t>
            </w:r>
            <w:r>
              <w:rPr>
                <w:rFonts w:ascii="Calibri"/>
                <w:i/>
                <w:spacing w:val="-3"/>
              </w:rPr>
              <w:t xml:space="preserve"> </w:t>
            </w:r>
            <w:r>
              <w:rPr>
                <w:rFonts w:ascii="Calibri"/>
                <w:i/>
              </w:rPr>
              <w:t>with</w:t>
            </w:r>
            <w:r>
              <w:rPr>
                <w:rFonts w:ascii="Calibri"/>
                <w:i/>
                <w:spacing w:val="-4"/>
              </w:rPr>
              <w:t xml:space="preserve"> </w:t>
            </w:r>
            <w:r>
              <w:rPr>
                <w:rFonts w:ascii="Calibri"/>
                <w:i/>
                <w:spacing w:val="-5"/>
              </w:rPr>
              <w:t>the</w:t>
            </w:r>
          </w:p>
          <w:p w14:paraId="352471BD" w14:textId="77777777" w:rsidR="0092252A" w:rsidRDefault="0038364C">
            <w:pPr>
              <w:pStyle w:val="TableParagraph"/>
              <w:spacing w:line="249" w:lineRule="exact"/>
              <w:ind w:left="107"/>
              <w:rPr>
                <w:rFonts w:ascii="Calibri"/>
                <w:i/>
              </w:rPr>
            </w:pPr>
            <w:r>
              <w:rPr>
                <w:rFonts w:ascii="Calibri"/>
                <w:i/>
              </w:rPr>
              <w:t>form</w:t>
            </w:r>
            <w:r>
              <w:rPr>
                <w:rFonts w:ascii="Calibri"/>
                <w:i/>
                <w:spacing w:val="-2"/>
              </w:rPr>
              <w:t xml:space="preserve"> </w:t>
            </w:r>
            <w:r>
              <w:rPr>
                <w:rFonts w:ascii="Calibri"/>
                <w:i/>
              </w:rPr>
              <w:t>and</w:t>
            </w:r>
            <w:r>
              <w:rPr>
                <w:rFonts w:ascii="Calibri"/>
                <w:i/>
                <w:spacing w:val="-5"/>
              </w:rPr>
              <w:t xml:space="preserve"> </w:t>
            </w:r>
            <w:r>
              <w:rPr>
                <w:rFonts w:ascii="Calibri"/>
                <w:i/>
              </w:rPr>
              <w:t>references</w:t>
            </w:r>
            <w:r>
              <w:rPr>
                <w:rFonts w:ascii="Calibri"/>
                <w:i/>
                <w:spacing w:val="-5"/>
              </w:rPr>
              <w:t xml:space="preserve"> </w:t>
            </w:r>
            <w:r>
              <w:rPr>
                <w:rFonts w:ascii="Calibri"/>
                <w:i/>
              </w:rPr>
              <w:t>within</w:t>
            </w:r>
            <w:r>
              <w:rPr>
                <w:rFonts w:ascii="Calibri"/>
                <w:i/>
                <w:spacing w:val="-5"/>
              </w:rPr>
              <w:t xml:space="preserve"> </w:t>
            </w:r>
            <w:r>
              <w:rPr>
                <w:rFonts w:ascii="Calibri"/>
                <w:i/>
              </w:rPr>
              <w:t>this</w:t>
            </w:r>
            <w:r>
              <w:rPr>
                <w:rFonts w:ascii="Calibri"/>
                <w:i/>
                <w:spacing w:val="-1"/>
              </w:rPr>
              <w:t xml:space="preserve"> </w:t>
            </w:r>
            <w:r>
              <w:rPr>
                <w:rFonts w:ascii="Calibri"/>
                <w:i/>
                <w:spacing w:val="-2"/>
              </w:rPr>
              <w:t>section)</w:t>
            </w:r>
          </w:p>
        </w:tc>
      </w:tr>
      <w:tr w:rsidR="0092252A" w14:paraId="0152CD2C" w14:textId="77777777">
        <w:trPr>
          <w:trHeight w:val="2416"/>
        </w:trPr>
        <w:tc>
          <w:tcPr>
            <w:tcW w:w="9016" w:type="dxa"/>
            <w:gridSpan w:val="2"/>
          </w:tcPr>
          <w:p w14:paraId="0456644F" w14:textId="77777777" w:rsidR="0092252A" w:rsidRDefault="0092252A">
            <w:pPr>
              <w:pStyle w:val="TableParagraph"/>
              <w:rPr>
                <w:rFonts w:ascii="Times New Roman"/>
              </w:rPr>
            </w:pPr>
          </w:p>
        </w:tc>
      </w:tr>
      <w:tr w:rsidR="0092252A" w14:paraId="68CAA7EA" w14:textId="77777777">
        <w:trPr>
          <w:trHeight w:val="537"/>
        </w:trPr>
        <w:tc>
          <w:tcPr>
            <w:tcW w:w="9016" w:type="dxa"/>
            <w:gridSpan w:val="2"/>
          </w:tcPr>
          <w:p w14:paraId="6095B360" w14:textId="77777777" w:rsidR="0092252A" w:rsidRDefault="0038364C">
            <w:pPr>
              <w:pStyle w:val="TableParagraph"/>
              <w:spacing w:line="268" w:lineRule="exact"/>
              <w:ind w:left="107"/>
              <w:rPr>
                <w:rFonts w:ascii="Calibri"/>
              </w:rPr>
            </w:pPr>
            <w:r>
              <w:rPr>
                <w:rFonts w:ascii="Calibri"/>
              </w:rPr>
              <w:t>2.</w:t>
            </w:r>
            <w:r>
              <w:rPr>
                <w:rFonts w:ascii="Calibri"/>
                <w:spacing w:val="-5"/>
              </w:rPr>
              <w:t xml:space="preserve"> </w:t>
            </w:r>
            <w:r>
              <w:rPr>
                <w:rFonts w:ascii="Calibri"/>
              </w:rPr>
              <w:t>Details</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2"/>
              </w:rPr>
              <w:t xml:space="preserve"> </w:t>
            </w:r>
            <w:r>
              <w:rPr>
                <w:rFonts w:ascii="Calibri"/>
              </w:rPr>
              <w:t>informal</w:t>
            </w:r>
            <w:r>
              <w:rPr>
                <w:rFonts w:ascii="Calibri"/>
                <w:spacing w:val="-4"/>
              </w:rPr>
              <w:t xml:space="preserve"> </w:t>
            </w:r>
            <w:r>
              <w:rPr>
                <w:rFonts w:ascii="Calibri"/>
              </w:rPr>
              <w:t>attempts</w:t>
            </w:r>
            <w:r>
              <w:rPr>
                <w:rFonts w:ascii="Calibri"/>
                <w:spacing w:val="-5"/>
              </w:rPr>
              <w:t xml:space="preserve"> </w:t>
            </w:r>
            <w:r>
              <w:rPr>
                <w:rFonts w:ascii="Calibri"/>
              </w:rPr>
              <w:t>you</w:t>
            </w:r>
            <w:r>
              <w:rPr>
                <w:rFonts w:ascii="Calibri"/>
                <w:spacing w:val="-4"/>
              </w:rPr>
              <w:t xml:space="preserve"> </w:t>
            </w:r>
            <w:r>
              <w:rPr>
                <w:rFonts w:ascii="Calibri"/>
              </w:rPr>
              <w:t>have</w:t>
            </w:r>
            <w:r>
              <w:rPr>
                <w:rFonts w:ascii="Calibri"/>
                <w:spacing w:val="-4"/>
              </w:rPr>
              <w:t xml:space="preserve"> </w:t>
            </w:r>
            <w:r>
              <w:rPr>
                <w:rFonts w:ascii="Calibri"/>
              </w:rPr>
              <w:t>made</w:t>
            </w:r>
            <w:r>
              <w:rPr>
                <w:rFonts w:ascii="Calibri"/>
                <w:spacing w:val="-2"/>
              </w:rPr>
              <w:t xml:space="preserve"> </w:t>
            </w:r>
            <w:r>
              <w:rPr>
                <w:rFonts w:ascii="Calibri"/>
              </w:rPr>
              <w:t>at</w:t>
            </w:r>
            <w:r>
              <w:rPr>
                <w:rFonts w:ascii="Calibri"/>
                <w:spacing w:val="-2"/>
              </w:rPr>
              <w:t xml:space="preserve"> </w:t>
            </w:r>
            <w:r>
              <w:rPr>
                <w:rFonts w:ascii="Calibri"/>
              </w:rPr>
              <w:t>resolving</w:t>
            </w:r>
            <w:r>
              <w:rPr>
                <w:rFonts w:ascii="Calibri"/>
                <w:spacing w:val="-3"/>
              </w:rPr>
              <w:t xml:space="preserve"> </w:t>
            </w:r>
            <w:r>
              <w:rPr>
                <w:rFonts w:ascii="Calibri"/>
              </w:rPr>
              <w:t>the</w:t>
            </w:r>
            <w:r>
              <w:rPr>
                <w:rFonts w:ascii="Calibri"/>
                <w:spacing w:val="-5"/>
              </w:rPr>
              <w:t xml:space="preserve"> </w:t>
            </w:r>
            <w:r>
              <w:rPr>
                <w:rFonts w:ascii="Calibri"/>
              </w:rPr>
              <w:t>complaint</w:t>
            </w:r>
            <w:r>
              <w:rPr>
                <w:rFonts w:ascii="Calibri"/>
                <w:spacing w:val="-1"/>
              </w:rPr>
              <w:t xml:space="preserve"> </w:t>
            </w:r>
            <w:r>
              <w:rPr>
                <w:rFonts w:ascii="Calibri"/>
              </w:rPr>
              <w:t>and</w:t>
            </w:r>
            <w:r>
              <w:rPr>
                <w:rFonts w:ascii="Calibri"/>
                <w:spacing w:val="-6"/>
              </w:rPr>
              <w:t xml:space="preserve"> </w:t>
            </w:r>
            <w:r>
              <w:rPr>
                <w:rFonts w:ascii="Calibri"/>
              </w:rPr>
              <w:t>who</w:t>
            </w:r>
            <w:r>
              <w:rPr>
                <w:rFonts w:ascii="Calibri"/>
                <w:spacing w:val="-3"/>
              </w:rPr>
              <w:t xml:space="preserve"> </w:t>
            </w:r>
            <w:r>
              <w:rPr>
                <w:rFonts w:ascii="Calibri"/>
                <w:spacing w:val="-5"/>
              </w:rPr>
              <w:t>you</w:t>
            </w:r>
          </w:p>
          <w:p w14:paraId="6A0F5206" w14:textId="77777777" w:rsidR="0092252A" w:rsidRDefault="0038364C">
            <w:pPr>
              <w:pStyle w:val="TableParagraph"/>
              <w:spacing w:line="249" w:lineRule="exact"/>
              <w:ind w:left="107"/>
              <w:rPr>
                <w:rFonts w:ascii="Calibri"/>
              </w:rPr>
            </w:pPr>
            <w:r>
              <w:rPr>
                <w:rFonts w:ascii="Calibri"/>
              </w:rPr>
              <w:t>discussed</w:t>
            </w:r>
            <w:r>
              <w:rPr>
                <w:rFonts w:ascii="Calibri"/>
                <w:spacing w:val="-5"/>
              </w:rPr>
              <w:t xml:space="preserve"> </w:t>
            </w:r>
            <w:r>
              <w:rPr>
                <w:rFonts w:ascii="Calibri"/>
              </w:rPr>
              <w:t>the</w:t>
            </w:r>
            <w:r>
              <w:rPr>
                <w:rFonts w:ascii="Calibri"/>
                <w:spacing w:val="-4"/>
              </w:rPr>
              <w:t xml:space="preserve"> </w:t>
            </w:r>
            <w:r>
              <w:rPr>
                <w:rFonts w:ascii="Calibri"/>
              </w:rPr>
              <w:t>matter</w:t>
            </w:r>
            <w:r>
              <w:rPr>
                <w:rFonts w:ascii="Calibri"/>
                <w:spacing w:val="-5"/>
              </w:rPr>
              <w:t xml:space="preserve"> </w:t>
            </w:r>
            <w:r>
              <w:rPr>
                <w:rFonts w:ascii="Calibri"/>
              </w:rPr>
              <w:t>with</w:t>
            </w:r>
            <w:r>
              <w:rPr>
                <w:rFonts w:ascii="Calibri"/>
                <w:spacing w:val="-5"/>
              </w:rPr>
              <w:t xml:space="preserve"> </w:t>
            </w:r>
            <w:r>
              <w:rPr>
                <w:rFonts w:ascii="Calibri"/>
              </w:rPr>
              <w:t>in</w:t>
            </w:r>
            <w:r>
              <w:rPr>
                <w:rFonts w:ascii="Calibri"/>
                <w:spacing w:val="-3"/>
              </w:rPr>
              <w:t xml:space="preserve"> </w:t>
            </w:r>
            <w:r>
              <w:rPr>
                <w:rFonts w:ascii="Calibri"/>
              </w:rPr>
              <w:t xml:space="preserve">the </w:t>
            </w:r>
            <w:r>
              <w:rPr>
                <w:rFonts w:ascii="Calibri"/>
                <w:spacing w:val="-5"/>
              </w:rPr>
              <w:t>RVC</w:t>
            </w:r>
          </w:p>
        </w:tc>
      </w:tr>
      <w:tr w:rsidR="0092252A" w14:paraId="173AA62D" w14:textId="77777777">
        <w:trPr>
          <w:trHeight w:val="2416"/>
        </w:trPr>
        <w:tc>
          <w:tcPr>
            <w:tcW w:w="9016" w:type="dxa"/>
            <w:gridSpan w:val="2"/>
          </w:tcPr>
          <w:p w14:paraId="41989FE3" w14:textId="77777777" w:rsidR="0092252A" w:rsidRDefault="0092252A">
            <w:pPr>
              <w:pStyle w:val="TableParagraph"/>
              <w:rPr>
                <w:rFonts w:ascii="Times New Roman"/>
              </w:rPr>
            </w:pPr>
            <w:bookmarkStart w:id="0" w:name="_GoBack"/>
            <w:bookmarkEnd w:id="0"/>
          </w:p>
        </w:tc>
      </w:tr>
      <w:tr w:rsidR="0092252A" w14:paraId="3B06AC02" w14:textId="77777777">
        <w:trPr>
          <w:trHeight w:val="268"/>
        </w:trPr>
        <w:tc>
          <w:tcPr>
            <w:tcW w:w="9016" w:type="dxa"/>
            <w:gridSpan w:val="2"/>
          </w:tcPr>
          <w:p w14:paraId="4005D69A" w14:textId="77777777" w:rsidR="0092252A" w:rsidRDefault="0038364C">
            <w:pPr>
              <w:pStyle w:val="TableParagraph"/>
              <w:spacing w:line="248" w:lineRule="exact"/>
              <w:ind w:left="107"/>
              <w:rPr>
                <w:rFonts w:ascii="Calibri"/>
              </w:rPr>
            </w:pPr>
            <w:r>
              <w:rPr>
                <w:rFonts w:ascii="Calibri"/>
              </w:rPr>
              <w:t>3.</w:t>
            </w:r>
            <w:r>
              <w:rPr>
                <w:rFonts w:ascii="Calibri"/>
                <w:spacing w:val="-4"/>
              </w:rPr>
              <w:t xml:space="preserve"> </w:t>
            </w:r>
            <w:r>
              <w:rPr>
                <w:rFonts w:ascii="Calibri"/>
              </w:rPr>
              <w:t>Why</w:t>
            </w:r>
            <w:r>
              <w:rPr>
                <w:rFonts w:ascii="Calibri"/>
                <w:spacing w:val="-3"/>
              </w:rPr>
              <w:t xml:space="preserve"> </w:t>
            </w:r>
            <w:r>
              <w:rPr>
                <w:rFonts w:ascii="Calibri"/>
              </w:rPr>
              <w:t>the</w:t>
            </w:r>
            <w:r>
              <w:rPr>
                <w:rFonts w:ascii="Calibri"/>
                <w:spacing w:val="-4"/>
              </w:rPr>
              <w:t xml:space="preserve"> </w:t>
            </w:r>
            <w:r>
              <w:rPr>
                <w:rFonts w:ascii="Calibri"/>
              </w:rPr>
              <w:t>outcome</w:t>
            </w:r>
            <w:r>
              <w:rPr>
                <w:rFonts w:ascii="Calibri"/>
                <w:spacing w:val="-4"/>
              </w:rPr>
              <w:t xml:space="preserve"> </w:t>
            </w:r>
            <w:r>
              <w:rPr>
                <w:rFonts w:ascii="Calibri"/>
              </w:rPr>
              <w:t>of</w:t>
            </w:r>
            <w:r>
              <w:rPr>
                <w:rFonts w:ascii="Calibri"/>
                <w:spacing w:val="-3"/>
              </w:rPr>
              <w:t xml:space="preserve"> </w:t>
            </w:r>
            <w:r>
              <w:rPr>
                <w:rFonts w:ascii="Calibri"/>
              </w:rPr>
              <w:t>the</w:t>
            </w:r>
            <w:r>
              <w:rPr>
                <w:rFonts w:ascii="Calibri"/>
                <w:spacing w:val="-4"/>
              </w:rPr>
              <w:t xml:space="preserve"> </w:t>
            </w:r>
            <w:r>
              <w:rPr>
                <w:rFonts w:ascii="Calibri"/>
              </w:rPr>
              <w:t>informal</w:t>
            </w:r>
            <w:r>
              <w:rPr>
                <w:rFonts w:ascii="Calibri"/>
                <w:spacing w:val="-2"/>
              </w:rPr>
              <w:t xml:space="preserve"> </w:t>
            </w:r>
            <w:r>
              <w:rPr>
                <w:rFonts w:ascii="Calibri"/>
              </w:rPr>
              <w:t>attempts</w:t>
            </w:r>
            <w:r>
              <w:rPr>
                <w:rFonts w:ascii="Calibri"/>
                <w:spacing w:val="-2"/>
              </w:rPr>
              <w:t xml:space="preserve"> </w:t>
            </w:r>
            <w:r>
              <w:rPr>
                <w:rFonts w:ascii="Calibri"/>
              </w:rPr>
              <w:t>is</w:t>
            </w:r>
            <w:r>
              <w:rPr>
                <w:rFonts w:ascii="Calibri"/>
                <w:spacing w:val="-3"/>
              </w:rPr>
              <w:t xml:space="preserve"> </w:t>
            </w:r>
            <w:r>
              <w:rPr>
                <w:rFonts w:ascii="Calibri"/>
              </w:rPr>
              <w:t>not</w:t>
            </w:r>
            <w:r>
              <w:rPr>
                <w:rFonts w:ascii="Calibri"/>
                <w:spacing w:val="-3"/>
              </w:rPr>
              <w:t xml:space="preserve"> </w:t>
            </w:r>
            <w:r>
              <w:rPr>
                <w:rFonts w:ascii="Calibri"/>
              </w:rPr>
              <w:t>considered</w:t>
            </w:r>
            <w:r>
              <w:rPr>
                <w:rFonts w:ascii="Calibri"/>
                <w:spacing w:val="-5"/>
              </w:rPr>
              <w:t xml:space="preserve"> </w:t>
            </w:r>
            <w:r>
              <w:rPr>
                <w:rFonts w:ascii="Calibri"/>
              </w:rPr>
              <w:t>to</w:t>
            </w:r>
            <w:r>
              <w:rPr>
                <w:rFonts w:ascii="Calibri"/>
                <w:spacing w:val="-3"/>
              </w:rPr>
              <w:t xml:space="preserve"> </w:t>
            </w:r>
            <w:r>
              <w:rPr>
                <w:rFonts w:ascii="Calibri"/>
              </w:rPr>
              <w:t xml:space="preserve">be </w:t>
            </w:r>
            <w:r>
              <w:rPr>
                <w:rFonts w:ascii="Calibri"/>
                <w:spacing w:val="-2"/>
              </w:rPr>
              <w:t>satisfactory,</w:t>
            </w:r>
          </w:p>
        </w:tc>
      </w:tr>
      <w:tr w:rsidR="0092252A" w14:paraId="7DAF105C" w14:textId="77777777">
        <w:trPr>
          <w:trHeight w:val="1343"/>
        </w:trPr>
        <w:tc>
          <w:tcPr>
            <w:tcW w:w="9016" w:type="dxa"/>
            <w:gridSpan w:val="2"/>
          </w:tcPr>
          <w:p w14:paraId="0A01AF4F" w14:textId="77777777" w:rsidR="0092252A" w:rsidRDefault="0092252A">
            <w:pPr>
              <w:pStyle w:val="TableParagraph"/>
              <w:rPr>
                <w:rFonts w:ascii="Times New Roman"/>
              </w:rPr>
            </w:pPr>
          </w:p>
        </w:tc>
      </w:tr>
      <w:tr w:rsidR="0092252A" w14:paraId="0D8442AE" w14:textId="77777777">
        <w:trPr>
          <w:trHeight w:val="537"/>
        </w:trPr>
        <w:tc>
          <w:tcPr>
            <w:tcW w:w="9016" w:type="dxa"/>
            <w:gridSpan w:val="2"/>
          </w:tcPr>
          <w:p w14:paraId="40138F22" w14:textId="77777777" w:rsidR="0092252A" w:rsidRDefault="0038364C">
            <w:pPr>
              <w:pStyle w:val="TableParagraph"/>
              <w:spacing w:line="268" w:lineRule="exact"/>
              <w:ind w:left="107"/>
              <w:rPr>
                <w:rFonts w:ascii="Calibri"/>
              </w:rPr>
            </w:pPr>
            <w:r>
              <w:rPr>
                <w:rFonts w:ascii="Calibri"/>
              </w:rPr>
              <w:t>4.</w:t>
            </w:r>
            <w:r>
              <w:rPr>
                <w:rFonts w:ascii="Calibri"/>
                <w:spacing w:val="-5"/>
              </w:rPr>
              <w:t xml:space="preserve"> </w:t>
            </w:r>
            <w:r>
              <w:rPr>
                <w:rFonts w:ascii="Calibri"/>
              </w:rPr>
              <w:t>The</w:t>
            </w:r>
            <w:r>
              <w:rPr>
                <w:rFonts w:ascii="Calibri"/>
                <w:spacing w:val="-2"/>
              </w:rPr>
              <w:t xml:space="preserve"> </w:t>
            </w:r>
            <w:r>
              <w:rPr>
                <w:rFonts w:ascii="Calibri"/>
              </w:rPr>
              <w:t>desired</w:t>
            </w:r>
            <w:r>
              <w:rPr>
                <w:rFonts w:ascii="Calibri"/>
                <w:spacing w:val="-6"/>
              </w:rPr>
              <w:t xml:space="preserve"> </w:t>
            </w:r>
            <w:r>
              <w:rPr>
                <w:rFonts w:ascii="Calibri"/>
              </w:rPr>
              <w:t>outcome</w:t>
            </w:r>
            <w:r>
              <w:rPr>
                <w:rFonts w:ascii="Calibri"/>
                <w:spacing w:val="-5"/>
              </w:rPr>
              <w:t xml:space="preserve"> </w:t>
            </w:r>
            <w:r>
              <w:rPr>
                <w:rFonts w:ascii="Calibri"/>
              </w:rPr>
              <w:t>of</w:t>
            </w:r>
            <w:r>
              <w:rPr>
                <w:rFonts w:ascii="Calibri"/>
                <w:spacing w:val="-5"/>
              </w:rPr>
              <w:t xml:space="preserve"> </w:t>
            </w:r>
            <w:r>
              <w:rPr>
                <w:rFonts w:ascii="Calibri"/>
              </w:rPr>
              <w:t>your</w:t>
            </w:r>
            <w:r>
              <w:rPr>
                <w:rFonts w:ascii="Calibri"/>
                <w:spacing w:val="-4"/>
              </w:rPr>
              <w:t xml:space="preserve"> </w:t>
            </w:r>
            <w:r>
              <w:rPr>
                <w:rFonts w:ascii="Calibri"/>
              </w:rPr>
              <w:t>complaint</w:t>
            </w:r>
            <w:r>
              <w:rPr>
                <w:rFonts w:ascii="Calibri"/>
                <w:spacing w:val="-2"/>
              </w:rPr>
              <w:t xml:space="preserve"> </w:t>
            </w:r>
            <w:r>
              <w:rPr>
                <w:rFonts w:ascii="Calibri"/>
              </w:rPr>
              <w:t>(Please</w:t>
            </w:r>
            <w:r>
              <w:rPr>
                <w:rFonts w:ascii="Calibri"/>
                <w:spacing w:val="-2"/>
              </w:rPr>
              <w:t xml:space="preserve"> </w:t>
            </w:r>
            <w:r>
              <w:rPr>
                <w:rFonts w:ascii="Calibri"/>
              </w:rPr>
              <w:t>note</w:t>
            </w:r>
            <w:r>
              <w:rPr>
                <w:rFonts w:ascii="Calibri"/>
                <w:spacing w:val="-2"/>
              </w:rPr>
              <w:t xml:space="preserve"> </w:t>
            </w:r>
            <w:r>
              <w:rPr>
                <w:rFonts w:ascii="Calibri"/>
              </w:rPr>
              <w:t>that</w:t>
            </w:r>
            <w:r>
              <w:rPr>
                <w:rFonts w:ascii="Calibri"/>
                <w:spacing w:val="-5"/>
              </w:rPr>
              <w:t xml:space="preserve"> </w:t>
            </w:r>
            <w:r>
              <w:rPr>
                <w:rFonts w:ascii="Calibri"/>
              </w:rPr>
              <w:t>this</w:t>
            </w:r>
            <w:r>
              <w:rPr>
                <w:rFonts w:ascii="Calibri"/>
                <w:spacing w:val="-5"/>
              </w:rPr>
              <w:t xml:space="preserve"> </w:t>
            </w:r>
            <w:r>
              <w:rPr>
                <w:rFonts w:ascii="Calibri"/>
              </w:rPr>
              <w:t>must</w:t>
            </w:r>
            <w:r>
              <w:rPr>
                <w:rFonts w:ascii="Calibri"/>
                <w:spacing w:val="-2"/>
              </w:rPr>
              <w:t xml:space="preserve"> </w:t>
            </w:r>
            <w:r>
              <w:rPr>
                <w:rFonts w:ascii="Calibri"/>
              </w:rPr>
              <w:t>be</w:t>
            </w:r>
            <w:r>
              <w:rPr>
                <w:rFonts w:ascii="Calibri"/>
                <w:spacing w:val="-5"/>
              </w:rPr>
              <w:t xml:space="preserve"> </w:t>
            </w:r>
            <w:r>
              <w:rPr>
                <w:rFonts w:ascii="Calibri"/>
              </w:rPr>
              <w:t>relevant</w:t>
            </w:r>
            <w:r>
              <w:rPr>
                <w:rFonts w:ascii="Calibri"/>
                <w:spacing w:val="-1"/>
              </w:rPr>
              <w:t xml:space="preserve"> </w:t>
            </w:r>
            <w:r>
              <w:rPr>
                <w:rFonts w:ascii="Calibri"/>
                <w:spacing w:val="-5"/>
              </w:rPr>
              <w:t>and</w:t>
            </w:r>
          </w:p>
          <w:p w14:paraId="4966F2FA" w14:textId="77777777" w:rsidR="0092252A" w:rsidRDefault="0038364C">
            <w:pPr>
              <w:pStyle w:val="TableParagraph"/>
              <w:spacing w:line="249" w:lineRule="exact"/>
              <w:ind w:left="107"/>
              <w:rPr>
                <w:rFonts w:ascii="Calibri" w:hAnsi="Calibri"/>
              </w:rPr>
            </w:pPr>
            <w:r>
              <w:rPr>
                <w:rFonts w:ascii="Calibri" w:hAnsi="Calibri"/>
              </w:rPr>
              <w:t>proportionate</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issue</w:t>
            </w:r>
            <w:r>
              <w:rPr>
                <w:rFonts w:ascii="Calibri" w:hAnsi="Calibri"/>
                <w:spacing w:val="-8"/>
              </w:rPr>
              <w:t xml:space="preserve"> </w:t>
            </w:r>
            <w:r>
              <w:rPr>
                <w:rFonts w:ascii="Calibri" w:hAnsi="Calibri"/>
              </w:rPr>
              <w:t>and</w:t>
            </w:r>
            <w:r>
              <w:rPr>
                <w:rFonts w:ascii="Calibri" w:hAnsi="Calibri"/>
                <w:spacing w:val="-5"/>
              </w:rPr>
              <w:t xml:space="preserve"> </w:t>
            </w:r>
            <w:r>
              <w:rPr>
                <w:rFonts w:ascii="Calibri" w:hAnsi="Calibri"/>
              </w:rPr>
              <w:t>its</w:t>
            </w:r>
            <w:r>
              <w:rPr>
                <w:rFonts w:ascii="Calibri" w:hAnsi="Calibri"/>
                <w:spacing w:val="-3"/>
              </w:rPr>
              <w:t xml:space="preserve"> </w:t>
            </w:r>
            <w:r>
              <w:rPr>
                <w:rFonts w:ascii="Calibri" w:hAnsi="Calibri"/>
              </w:rPr>
              <w:t>impact</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unreasonable</w:t>
            </w:r>
            <w:r>
              <w:rPr>
                <w:rFonts w:ascii="Calibri" w:hAnsi="Calibri"/>
                <w:spacing w:val="-3"/>
              </w:rPr>
              <w:t xml:space="preserve"> </w:t>
            </w:r>
            <w:r>
              <w:rPr>
                <w:rFonts w:ascii="Calibri" w:hAnsi="Calibri"/>
              </w:rPr>
              <w:t>demands</w:t>
            </w:r>
            <w:r>
              <w:rPr>
                <w:rFonts w:ascii="Calibri" w:hAnsi="Calibri"/>
                <w:spacing w:val="-4"/>
              </w:rPr>
              <w:t xml:space="preserve"> </w:t>
            </w:r>
            <w:r>
              <w:rPr>
                <w:rFonts w:ascii="Calibri" w:hAnsi="Calibri"/>
              </w:rPr>
              <w:t>will</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be</w:t>
            </w:r>
            <w:r>
              <w:rPr>
                <w:rFonts w:ascii="Calibri" w:hAnsi="Calibri"/>
                <w:spacing w:val="-2"/>
              </w:rPr>
              <w:t xml:space="preserve"> considered</w:t>
            </w:r>
          </w:p>
        </w:tc>
      </w:tr>
      <w:tr w:rsidR="0092252A" w14:paraId="3A7AA2DE" w14:textId="77777777">
        <w:trPr>
          <w:trHeight w:val="2416"/>
        </w:trPr>
        <w:tc>
          <w:tcPr>
            <w:tcW w:w="9016" w:type="dxa"/>
            <w:gridSpan w:val="2"/>
          </w:tcPr>
          <w:p w14:paraId="25FEC93B" w14:textId="77777777" w:rsidR="0092252A" w:rsidRDefault="0092252A">
            <w:pPr>
              <w:pStyle w:val="TableParagraph"/>
              <w:rPr>
                <w:rFonts w:ascii="Times New Roman"/>
              </w:rPr>
            </w:pPr>
          </w:p>
        </w:tc>
      </w:tr>
    </w:tbl>
    <w:p w14:paraId="0DC6EE9A" w14:textId="77777777" w:rsidR="0041578E" w:rsidRDefault="0041578E"/>
    <w:sectPr w:rsidR="0041578E">
      <w:headerReference w:type="default" r:id="rId10"/>
      <w:pgSz w:w="11910" w:h="16840"/>
      <w:pgMar w:top="720" w:right="1000" w:bottom="280" w:left="1040" w:header="4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74D15" w14:textId="77777777" w:rsidR="0041578E" w:rsidRDefault="0038364C">
      <w:r>
        <w:separator/>
      </w:r>
    </w:p>
  </w:endnote>
  <w:endnote w:type="continuationSeparator" w:id="0">
    <w:p w14:paraId="715BF8CF" w14:textId="77777777" w:rsidR="0041578E" w:rsidRDefault="0038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C3628" w14:textId="77777777" w:rsidR="0041578E" w:rsidRDefault="0038364C">
      <w:r>
        <w:separator/>
      </w:r>
    </w:p>
  </w:footnote>
  <w:footnote w:type="continuationSeparator" w:id="0">
    <w:p w14:paraId="04DF6348" w14:textId="77777777" w:rsidR="0041578E" w:rsidRDefault="0038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7307" w14:textId="2B428655" w:rsidR="0092252A" w:rsidRDefault="0092252A">
    <w:pPr>
      <w:pStyle w:val="BodyText"/>
      <w:spacing w:line="14" w:lineRule="auto"/>
      <w:rPr>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905F" w14:textId="63A4601B" w:rsidR="0092252A" w:rsidRDefault="0038364C">
    <w:pPr>
      <w:pStyle w:val="BodyText"/>
      <w:spacing w:line="14" w:lineRule="auto"/>
      <w:rPr>
        <w:sz w:val="20"/>
      </w:rPr>
    </w:pPr>
    <w:r>
      <w:rPr>
        <w:noProof/>
        <w:lang w:val="en-GB" w:eastAsia="en-GB"/>
      </w:rPr>
      <mc:AlternateContent>
        <mc:Choice Requires="wps">
          <w:drawing>
            <wp:anchor distT="0" distB="0" distL="114300" distR="114300" simplePos="0" relativeHeight="487419904" behindDoc="1" locked="0" layoutInCell="1" allowOverlap="1" wp14:anchorId="0112735B" wp14:editId="529CC7A8">
              <wp:simplePos x="0" y="0"/>
              <wp:positionH relativeFrom="page">
                <wp:posOffset>4862830</wp:posOffset>
              </wp:positionH>
              <wp:positionV relativeFrom="page">
                <wp:posOffset>274320</wp:posOffset>
              </wp:positionV>
              <wp:extent cx="1795780" cy="19621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49340" w14:textId="17B8D933" w:rsidR="0092252A" w:rsidRDefault="0092252A">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12735B" id="_x0000_t202" coordsize="21600,21600" o:spt="202" path="m,l,21600r21600,l21600,xe">
              <v:stroke joinstyle="miter"/>
              <v:path gradientshapeok="t" o:connecttype="rect"/>
            </v:shapetype>
            <v:shape id="docshape2" o:spid="_x0000_s1026" type="#_x0000_t202" style="position:absolute;margin-left:382.9pt;margin-top:21.6pt;width:141.4pt;height:15.4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" filled="f" stroked="f">
              <v:textbox inset="0,0,0,0">
                <w:txbxContent>
                  <w:p w14:paraId="5E249340" w14:textId="17B8D933" w:rsidR="0092252A" w:rsidRDefault="0092252A">
                    <w:pPr>
                      <w:spacing w:before="12"/>
                      <w:ind w:left="20"/>
                      <w:rPr>
                        <w:rFonts w:ascii="Arial"/>
                        <w:b/>
                        <w:sz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20416" behindDoc="1" locked="0" layoutInCell="1" allowOverlap="1" wp14:anchorId="3BE02627" wp14:editId="16513EAC">
              <wp:simplePos x="0" y="0"/>
              <wp:positionH relativeFrom="page">
                <wp:posOffset>901700</wp:posOffset>
              </wp:positionH>
              <wp:positionV relativeFrom="page">
                <wp:posOffset>382270</wp:posOffset>
              </wp:positionV>
              <wp:extent cx="1332230" cy="2038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543D7" w14:textId="77777777" w:rsidR="0092252A" w:rsidRDefault="0038364C">
                          <w:pPr>
                            <w:spacing w:line="306" w:lineRule="exact"/>
                            <w:ind w:left="20"/>
                            <w:rPr>
                              <w:b/>
                              <w:sz w:val="28"/>
                            </w:rPr>
                          </w:pPr>
                          <w:r>
                            <w:rPr>
                              <w:b/>
                              <w:sz w:val="28"/>
                            </w:rPr>
                            <w:t>C.</w:t>
                          </w:r>
                          <w:r>
                            <w:rPr>
                              <w:b/>
                              <w:spacing w:val="-2"/>
                              <w:sz w:val="28"/>
                            </w:rPr>
                            <w:t xml:space="preserve"> </w:t>
                          </w:r>
                          <w:r>
                            <w:rPr>
                              <w:b/>
                              <w:sz w:val="28"/>
                            </w:rPr>
                            <w:t>The</w:t>
                          </w:r>
                          <w:r>
                            <w:rPr>
                              <w:b/>
                              <w:spacing w:val="-1"/>
                              <w:sz w:val="28"/>
                            </w:rPr>
                            <w:t xml:space="preserve"> </w:t>
                          </w:r>
                          <w:r>
                            <w:rPr>
                              <w:b/>
                              <w:spacing w:val="-2"/>
                              <w:sz w:val="28"/>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02627" id="docshape3" o:spid="_x0000_s1027" type="#_x0000_t202" style="position:absolute;margin-left:71pt;margin-top:30.1pt;width:104.9pt;height:16.05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" filled="f" stroked="f">
              <v:textbox inset="0,0,0,0">
                <w:txbxContent>
                  <w:p w14:paraId="615543D7" w14:textId="77777777" w:rsidR="0092252A" w:rsidRDefault="0038364C">
                    <w:pPr>
                      <w:spacing w:line="306" w:lineRule="exact"/>
                      <w:ind w:left="20"/>
                      <w:rPr>
                        <w:b/>
                        <w:sz w:val="28"/>
                      </w:rPr>
                    </w:pPr>
                    <w:r>
                      <w:rPr>
                        <w:b/>
                        <w:sz w:val="28"/>
                      </w:rPr>
                      <w:t>C.</w:t>
                    </w:r>
                    <w:r>
                      <w:rPr>
                        <w:b/>
                        <w:spacing w:val="-2"/>
                        <w:sz w:val="28"/>
                      </w:rPr>
                      <w:t xml:space="preserve"> </w:t>
                    </w:r>
                    <w:r>
                      <w:rPr>
                        <w:b/>
                        <w:sz w:val="28"/>
                      </w:rPr>
                      <w:t>The</w:t>
                    </w:r>
                    <w:r>
                      <w:rPr>
                        <w:b/>
                        <w:spacing w:val="-1"/>
                        <w:sz w:val="28"/>
                      </w:rPr>
                      <w:t xml:space="preserve"> </w:t>
                    </w:r>
                    <w:r>
                      <w:rPr>
                        <w:b/>
                        <w:spacing w:val="-2"/>
                        <w:sz w:val="28"/>
                      </w:rPr>
                      <w:t>Procedure: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CC89" w14:textId="29712CA1" w:rsidR="0092252A" w:rsidRDefault="0092252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791"/>
    <w:multiLevelType w:val="hybridMultilevel"/>
    <w:tmpl w:val="4C56D574"/>
    <w:lvl w:ilvl="0" w:tplc="6672BE6E">
      <w:start w:val="1"/>
      <w:numFmt w:val="decimal"/>
      <w:lvlText w:val="%1."/>
      <w:lvlJc w:val="left"/>
      <w:pPr>
        <w:ind w:left="399" w:hanging="283"/>
        <w:jc w:val="left"/>
      </w:pPr>
      <w:rPr>
        <w:rFonts w:ascii="Arial" w:eastAsia="Arial" w:hAnsi="Arial" w:cs="Arial" w:hint="default"/>
        <w:b/>
        <w:bCs/>
        <w:i w:val="0"/>
        <w:iCs w:val="0"/>
        <w:spacing w:val="-1"/>
        <w:w w:val="99"/>
        <w:sz w:val="20"/>
        <w:szCs w:val="20"/>
        <w:lang w:val="en-US" w:eastAsia="en-US" w:bidi="ar-SA"/>
      </w:rPr>
    </w:lvl>
    <w:lvl w:ilvl="1" w:tplc="052CE7B4">
      <w:start w:val="1"/>
      <w:numFmt w:val="upperLetter"/>
      <w:lvlText w:val="%2."/>
      <w:lvlJc w:val="left"/>
      <w:pPr>
        <w:ind w:left="707" w:hanging="308"/>
        <w:jc w:val="left"/>
      </w:pPr>
      <w:rPr>
        <w:rFonts w:ascii="Calibri" w:eastAsia="Calibri" w:hAnsi="Calibri" w:cs="Calibri" w:hint="default"/>
        <w:b/>
        <w:bCs/>
        <w:i w:val="0"/>
        <w:iCs w:val="0"/>
        <w:w w:val="100"/>
        <w:sz w:val="28"/>
        <w:szCs w:val="28"/>
        <w:lang w:val="en-US" w:eastAsia="en-US" w:bidi="ar-SA"/>
      </w:rPr>
    </w:lvl>
    <w:lvl w:ilvl="2" w:tplc="A314B276">
      <w:start w:val="1"/>
      <w:numFmt w:val="lowerRoman"/>
      <w:lvlText w:val="%3."/>
      <w:lvlJc w:val="left"/>
      <w:pPr>
        <w:ind w:left="565" w:hanging="166"/>
        <w:jc w:val="left"/>
      </w:pPr>
      <w:rPr>
        <w:rFonts w:ascii="Calibri" w:eastAsia="Calibri" w:hAnsi="Calibri" w:cs="Calibri" w:hint="default"/>
        <w:b/>
        <w:bCs/>
        <w:i w:val="0"/>
        <w:iCs w:val="0"/>
        <w:w w:val="100"/>
        <w:sz w:val="22"/>
        <w:szCs w:val="22"/>
        <w:lang w:val="en-US" w:eastAsia="en-US" w:bidi="ar-SA"/>
      </w:rPr>
    </w:lvl>
    <w:lvl w:ilvl="3" w:tplc="0F78E54C">
      <w:numFmt w:val="bullet"/>
      <w:lvlText w:val=""/>
      <w:lvlJc w:val="left"/>
      <w:pPr>
        <w:ind w:left="1119" w:hanging="361"/>
      </w:pPr>
      <w:rPr>
        <w:rFonts w:ascii="Symbol" w:eastAsia="Symbol" w:hAnsi="Symbol" w:cs="Symbol" w:hint="default"/>
        <w:b w:val="0"/>
        <w:bCs w:val="0"/>
        <w:i w:val="0"/>
        <w:iCs w:val="0"/>
        <w:w w:val="100"/>
        <w:sz w:val="22"/>
        <w:szCs w:val="22"/>
        <w:lang w:val="en-US" w:eastAsia="en-US" w:bidi="ar-SA"/>
      </w:rPr>
    </w:lvl>
    <w:lvl w:ilvl="4" w:tplc="33522D94">
      <w:numFmt w:val="bullet"/>
      <w:lvlText w:val="•"/>
      <w:lvlJc w:val="left"/>
      <w:pPr>
        <w:ind w:left="2369" w:hanging="361"/>
      </w:pPr>
      <w:rPr>
        <w:rFonts w:hint="default"/>
        <w:lang w:val="en-US" w:eastAsia="en-US" w:bidi="ar-SA"/>
      </w:rPr>
    </w:lvl>
    <w:lvl w:ilvl="5" w:tplc="F9886260">
      <w:numFmt w:val="bullet"/>
      <w:lvlText w:val="•"/>
      <w:lvlJc w:val="left"/>
      <w:pPr>
        <w:ind w:left="3618" w:hanging="361"/>
      </w:pPr>
      <w:rPr>
        <w:rFonts w:hint="default"/>
        <w:lang w:val="en-US" w:eastAsia="en-US" w:bidi="ar-SA"/>
      </w:rPr>
    </w:lvl>
    <w:lvl w:ilvl="6" w:tplc="7C0C728E">
      <w:numFmt w:val="bullet"/>
      <w:lvlText w:val="•"/>
      <w:lvlJc w:val="left"/>
      <w:pPr>
        <w:ind w:left="4868" w:hanging="361"/>
      </w:pPr>
      <w:rPr>
        <w:rFonts w:hint="default"/>
        <w:lang w:val="en-US" w:eastAsia="en-US" w:bidi="ar-SA"/>
      </w:rPr>
    </w:lvl>
    <w:lvl w:ilvl="7" w:tplc="51521F7E">
      <w:numFmt w:val="bullet"/>
      <w:lvlText w:val="•"/>
      <w:lvlJc w:val="left"/>
      <w:pPr>
        <w:ind w:left="6117" w:hanging="361"/>
      </w:pPr>
      <w:rPr>
        <w:rFonts w:hint="default"/>
        <w:lang w:val="en-US" w:eastAsia="en-US" w:bidi="ar-SA"/>
      </w:rPr>
    </w:lvl>
    <w:lvl w:ilvl="8" w:tplc="71449748">
      <w:numFmt w:val="bullet"/>
      <w:lvlText w:val="•"/>
      <w:lvlJc w:val="left"/>
      <w:pPr>
        <w:ind w:left="7367" w:hanging="361"/>
      </w:pPr>
      <w:rPr>
        <w:rFonts w:hint="default"/>
        <w:lang w:val="en-US" w:eastAsia="en-US" w:bidi="ar-SA"/>
      </w:rPr>
    </w:lvl>
  </w:abstractNum>
  <w:abstractNum w:abstractNumId="1" w15:restartNumberingAfterBreak="0">
    <w:nsid w:val="291D09C1"/>
    <w:multiLevelType w:val="hybridMultilevel"/>
    <w:tmpl w:val="E3281FC6"/>
    <w:lvl w:ilvl="0" w:tplc="702CDB32">
      <w:start w:val="1"/>
      <w:numFmt w:val="lowerRoman"/>
      <w:lvlText w:val="%1."/>
      <w:lvlJc w:val="left"/>
      <w:pPr>
        <w:ind w:left="565" w:hanging="166"/>
        <w:jc w:val="left"/>
      </w:pPr>
      <w:rPr>
        <w:rFonts w:ascii="Calibri" w:eastAsia="Calibri" w:hAnsi="Calibri" w:cs="Calibri" w:hint="default"/>
        <w:b/>
        <w:bCs/>
        <w:i w:val="0"/>
        <w:iCs w:val="0"/>
        <w:w w:val="100"/>
        <w:sz w:val="22"/>
        <w:szCs w:val="22"/>
        <w:lang w:val="en-US" w:eastAsia="en-US" w:bidi="ar-SA"/>
      </w:rPr>
    </w:lvl>
    <w:lvl w:ilvl="1" w:tplc="9B20A50C">
      <w:start w:val="1"/>
      <w:numFmt w:val="decimal"/>
      <w:lvlText w:val="%2."/>
      <w:lvlJc w:val="left"/>
      <w:pPr>
        <w:ind w:left="1120" w:hanging="361"/>
        <w:jc w:val="left"/>
      </w:pPr>
      <w:rPr>
        <w:rFonts w:ascii="Calibri" w:eastAsia="Calibri" w:hAnsi="Calibri" w:cs="Calibri" w:hint="default"/>
        <w:b w:val="0"/>
        <w:bCs w:val="0"/>
        <w:i w:val="0"/>
        <w:iCs w:val="0"/>
        <w:w w:val="100"/>
        <w:sz w:val="22"/>
        <w:szCs w:val="22"/>
        <w:lang w:val="en-US" w:eastAsia="en-US" w:bidi="ar-SA"/>
      </w:rPr>
    </w:lvl>
    <w:lvl w:ilvl="2" w:tplc="4D7264D2">
      <w:numFmt w:val="bullet"/>
      <w:lvlText w:val="•"/>
      <w:lvlJc w:val="left"/>
      <w:pPr>
        <w:ind w:left="2091" w:hanging="361"/>
      </w:pPr>
      <w:rPr>
        <w:rFonts w:hint="default"/>
        <w:lang w:val="en-US" w:eastAsia="en-US" w:bidi="ar-SA"/>
      </w:rPr>
    </w:lvl>
    <w:lvl w:ilvl="3" w:tplc="4EE075D2">
      <w:numFmt w:val="bullet"/>
      <w:lvlText w:val="•"/>
      <w:lvlJc w:val="left"/>
      <w:pPr>
        <w:ind w:left="3063" w:hanging="361"/>
      </w:pPr>
      <w:rPr>
        <w:rFonts w:hint="default"/>
        <w:lang w:val="en-US" w:eastAsia="en-US" w:bidi="ar-SA"/>
      </w:rPr>
    </w:lvl>
    <w:lvl w:ilvl="4" w:tplc="7C9621F4">
      <w:numFmt w:val="bullet"/>
      <w:lvlText w:val="•"/>
      <w:lvlJc w:val="left"/>
      <w:pPr>
        <w:ind w:left="4035" w:hanging="361"/>
      </w:pPr>
      <w:rPr>
        <w:rFonts w:hint="default"/>
        <w:lang w:val="en-US" w:eastAsia="en-US" w:bidi="ar-SA"/>
      </w:rPr>
    </w:lvl>
    <w:lvl w:ilvl="5" w:tplc="E244FC88">
      <w:numFmt w:val="bullet"/>
      <w:lvlText w:val="•"/>
      <w:lvlJc w:val="left"/>
      <w:pPr>
        <w:ind w:left="5007" w:hanging="361"/>
      </w:pPr>
      <w:rPr>
        <w:rFonts w:hint="default"/>
        <w:lang w:val="en-US" w:eastAsia="en-US" w:bidi="ar-SA"/>
      </w:rPr>
    </w:lvl>
    <w:lvl w:ilvl="6" w:tplc="A90CDC28">
      <w:numFmt w:val="bullet"/>
      <w:lvlText w:val="•"/>
      <w:lvlJc w:val="left"/>
      <w:pPr>
        <w:ind w:left="5979" w:hanging="361"/>
      </w:pPr>
      <w:rPr>
        <w:rFonts w:hint="default"/>
        <w:lang w:val="en-US" w:eastAsia="en-US" w:bidi="ar-SA"/>
      </w:rPr>
    </w:lvl>
    <w:lvl w:ilvl="7" w:tplc="978A1ED0">
      <w:numFmt w:val="bullet"/>
      <w:lvlText w:val="•"/>
      <w:lvlJc w:val="left"/>
      <w:pPr>
        <w:ind w:left="6950" w:hanging="361"/>
      </w:pPr>
      <w:rPr>
        <w:rFonts w:hint="default"/>
        <w:lang w:val="en-US" w:eastAsia="en-US" w:bidi="ar-SA"/>
      </w:rPr>
    </w:lvl>
    <w:lvl w:ilvl="8" w:tplc="8FBEFB78">
      <w:numFmt w:val="bullet"/>
      <w:lvlText w:val="•"/>
      <w:lvlJc w:val="left"/>
      <w:pPr>
        <w:ind w:left="7922"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2A"/>
    <w:rsid w:val="0038364C"/>
    <w:rsid w:val="0041578E"/>
    <w:rsid w:val="00692DD7"/>
    <w:rsid w:val="0092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50EA"/>
  <w15:docId w15:val="{ECCAF52F-8BCE-45F5-8F65-48B3E8D7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sz w:val="28"/>
      <w:szCs w:val="28"/>
    </w:rPr>
  </w:style>
  <w:style w:type="paragraph" w:styleId="Heading2">
    <w:name w:val="heading 2"/>
    <w:basedOn w:val="Normal"/>
    <w:uiPriority w:val="9"/>
    <w:unhideWhenUsed/>
    <w:qFormat/>
    <w:pPr>
      <w:ind w:left="565" w:hanging="1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38364C"/>
    <w:pPr>
      <w:tabs>
        <w:tab w:val="center" w:pos="4513"/>
        <w:tab w:val="right" w:pos="9026"/>
      </w:tabs>
    </w:pPr>
  </w:style>
  <w:style w:type="character" w:customStyle="1" w:styleId="HeaderChar">
    <w:name w:val="Header Char"/>
    <w:basedOn w:val="DefaultParagraphFont"/>
    <w:link w:val="Header"/>
    <w:uiPriority w:val="99"/>
    <w:rsid w:val="0038364C"/>
    <w:rPr>
      <w:rFonts w:ascii="Calibri" w:eastAsia="Calibri" w:hAnsi="Calibri" w:cs="Calibri"/>
    </w:rPr>
  </w:style>
  <w:style w:type="paragraph" w:styleId="Footer">
    <w:name w:val="footer"/>
    <w:basedOn w:val="Normal"/>
    <w:link w:val="FooterChar"/>
    <w:uiPriority w:val="99"/>
    <w:unhideWhenUsed/>
    <w:rsid w:val="0038364C"/>
    <w:pPr>
      <w:tabs>
        <w:tab w:val="center" w:pos="4513"/>
        <w:tab w:val="right" w:pos="9026"/>
      </w:tabs>
    </w:pPr>
  </w:style>
  <w:style w:type="character" w:customStyle="1" w:styleId="FooterChar">
    <w:name w:val="Footer Char"/>
    <w:basedOn w:val="DefaultParagraphFont"/>
    <w:link w:val="Footer"/>
    <w:uiPriority w:val="99"/>
    <w:rsid w:val="003836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overnance@rvc.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Ally</dc:creator>
  <dc:description/>
  <cp:lastModifiedBy>Fryer, Paul</cp:lastModifiedBy>
  <cp:revision>2</cp:revision>
  <dcterms:created xsi:type="dcterms:W3CDTF">2022-12-02T10:16:00Z</dcterms:created>
  <dcterms:modified xsi:type="dcterms:W3CDTF">2022-12-02T10:16:00Z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Acrobat PDFMaker 17 for Word</vt:lpwstr>
  </property>
  <property fmtid="{D5CDD505-2E9C-101B-9397-08002B2CF9AE}" pid="4" name="LastSaved">
    <vt:filetime>2022-11-30T00:00:00Z</vt:filetime>
  </property>
  <property fmtid="{D5CDD505-2E9C-101B-9397-08002B2CF9AE}" pid="5" name="Producer">
    <vt:lpwstr>Adobe PDF Library 17.11.238</vt:lpwstr>
  </property>
  <property fmtid="{D5CDD505-2E9C-101B-9397-08002B2CF9AE}" pid="6" name="SourceModified">
    <vt:lpwstr>D:20220823084600</vt:lpwstr>
  </property>
</Properties>
</file>